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6E" w:rsidRDefault="00BB76DA" w:rsidP="00914954">
      <w:p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LĪGUMS Nr. SKUS 548/16</w:t>
      </w:r>
    </w:p>
    <w:p w:rsidR="00FC256E" w:rsidRPr="00FF5234" w:rsidRDefault="00FF5234" w:rsidP="00914954">
      <w:pPr>
        <w:spacing w:after="0" w:line="240" w:lineRule="auto"/>
        <w:ind w:right="-766"/>
        <w:jc w:val="center"/>
        <w:rPr>
          <w:rFonts w:ascii="Times New Roman" w:eastAsia="Calibri" w:hAnsi="Times New Roman" w:cs="Times New Roman"/>
          <w:i/>
          <w:sz w:val="24"/>
          <w:szCs w:val="24"/>
        </w:rPr>
      </w:pPr>
      <w:proofErr w:type="spellStart"/>
      <w:r w:rsidRPr="00FF5234">
        <w:rPr>
          <w:rFonts w:ascii="Times New Roman" w:eastAsia="Calibri" w:hAnsi="Times New Roman" w:cs="Times New Roman"/>
          <w:i/>
          <w:sz w:val="24"/>
          <w:szCs w:val="24"/>
        </w:rPr>
        <w:t>Hruničeva</w:t>
      </w:r>
      <w:proofErr w:type="spellEnd"/>
      <w:r w:rsidRPr="00FF5234">
        <w:rPr>
          <w:rFonts w:ascii="Times New Roman" w:eastAsia="Calibri" w:hAnsi="Times New Roman" w:cs="Times New Roman"/>
          <w:i/>
          <w:sz w:val="24"/>
          <w:szCs w:val="24"/>
        </w:rPr>
        <w:t xml:space="preserve"> barokameru un EMS </w:t>
      </w:r>
      <w:proofErr w:type="spellStart"/>
      <w:r w:rsidRPr="00FF5234">
        <w:rPr>
          <w:rFonts w:ascii="Times New Roman" w:eastAsia="Calibri" w:hAnsi="Times New Roman" w:cs="Times New Roman"/>
          <w:i/>
          <w:sz w:val="24"/>
          <w:szCs w:val="24"/>
        </w:rPr>
        <w:t>Physio</w:t>
      </w:r>
      <w:proofErr w:type="spellEnd"/>
      <w:r w:rsidRPr="00FF5234">
        <w:rPr>
          <w:rFonts w:ascii="Times New Roman" w:eastAsia="Calibri" w:hAnsi="Times New Roman" w:cs="Times New Roman"/>
          <w:i/>
          <w:sz w:val="24"/>
          <w:szCs w:val="24"/>
        </w:rPr>
        <w:t xml:space="preserve"> </w:t>
      </w:r>
      <w:proofErr w:type="spellStart"/>
      <w:r w:rsidRPr="00FF5234">
        <w:rPr>
          <w:rFonts w:ascii="Times New Roman" w:eastAsia="Calibri" w:hAnsi="Times New Roman" w:cs="Times New Roman"/>
          <w:i/>
          <w:sz w:val="24"/>
          <w:szCs w:val="24"/>
        </w:rPr>
        <w:t>Ltd</w:t>
      </w:r>
      <w:proofErr w:type="spellEnd"/>
      <w:r w:rsidRPr="00FF5234">
        <w:rPr>
          <w:rFonts w:ascii="Times New Roman" w:eastAsia="Calibri" w:hAnsi="Times New Roman" w:cs="Times New Roman"/>
          <w:i/>
          <w:sz w:val="24"/>
          <w:szCs w:val="24"/>
        </w:rPr>
        <w:t xml:space="preserve"> ražoto medicīnisko iekārtu tehniskās apkopes un servisa pakalpojumi</w:t>
      </w:r>
      <w:r w:rsidR="00905302" w:rsidRPr="00FF5234">
        <w:rPr>
          <w:rFonts w:ascii="Times New Roman" w:eastAsia="Calibri" w:hAnsi="Times New Roman" w:cs="Times New Roman"/>
          <w:i/>
          <w:sz w:val="24"/>
          <w:szCs w:val="24"/>
        </w:rPr>
        <w:br/>
      </w:r>
    </w:p>
    <w:p w:rsidR="00BB76DA"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Rīg</w:t>
      </w:r>
      <w:r w:rsidR="00914954">
        <w:rPr>
          <w:rFonts w:ascii="Times New Roman" w:eastAsia="Calibri" w:hAnsi="Times New Roman" w:cs="Times New Roman"/>
          <w:sz w:val="24"/>
          <w:szCs w:val="24"/>
        </w:rPr>
        <w:t xml:space="preserve">a, </w:t>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t xml:space="preserve">     </w:t>
      </w:r>
      <w:r w:rsidR="003428DE">
        <w:rPr>
          <w:rFonts w:ascii="Times New Roman" w:eastAsia="Calibri" w:hAnsi="Times New Roman" w:cs="Times New Roman"/>
          <w:sz w:val="24"/>
          <w:szCs w:val="24"/>
        </w:rPr>
        <w:t xml:space="preserve">                </w:t>
      </w:r>
      <w:r w:rsidR="00BB76DA">
        <w:rPr>
          <w:rFonts w:ascii="Times New Roman" w:eastAsia="Calibri" w:hAnsi="Times New Roman" w:cs="Times New Roman"/>
          <w:sz w:val="24"/>
          <w:szCs w:val="24"/>
        </w:rPr>
        <w:t>2016.gada 8.jūlijs</w:t>
      </w:r>
      <w:bookmarkStart w:id="0" w:name="_GoBack"/>
      <w:bookmarkEnd w:id="0"/>
    </w:p>
    <w:p w:rsidR="00FC256E" w:rsidRDefault="00FC256E" w:rsidP="00914954">
      <w:pPr>
        <w:spacing w:after="0" w:line="240" w:lineRule="auto"/>
        <w:ind w:right="-766"/>
        <w:jc w:val="both"/>
        <w:rPr>
          <w:rFonts w:ascii="Times New Roman" w:eastAsia="Calibri" w:hAnsi="Times New Roman" w:cs="Times New Roman"/>
          <w:b/>
          <w:sz w:val="24"/>
          <w:szCs w:val="24"/>
        </w:rPr>
      </w:pP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b/>
          <w:bCs/>
          <w:sz w:val="24"/>
          <w:szCs w:val="24"/>
        </w:rPr>
        <w:t>VSIA „Paula Stradiņa Klīniskā universitātes slimnīca”</w:t>
      </w:r>
      <w:r>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b/>
          <w:sz w:val="24"/>
          <w:szCs w:val="24"/>
        </w:rPr>
        <w:t>SIA “</w:t>
      </w:r>
      <w:proofErr w:type="spellStart"/>
      <w:r w:rsidR="00FF5234">
        <w:rPr>
          <w:rFonts w:ascii="Times New Roman" w:eastAsia="Calibri" w:hAnsi="Times New Roman" w:cs="Times New Roman"/>
          <w:b/>
          <w:bCs/>
          <w:sz w:val="24"/>
          <w:szCs w:val="24"/>
        </w:rPr>
        <w:t>Medserviss</w:t>
      </w:r>
      <w:proofErr w:type="spellEnd"/>
      <w:r w:rsidR="00FF5234">
        <w:rPr>
          <w:rFonts w:ascii="Times New Roman" w:eastAsia="Calibri" w:hAnsi="Times New Roman" w:cs="Times New Roman"/>
          <w:b/>
          <w:bCs/>
          <w:sz w:val="24"/>
          <w:szCs w:val="24"/>
        </w:rPr>
        <w:t>-M</w:t>
      </w:r>
      <w:r>
        <w:rPr>
          <w:rFonts w:ascii="Times New Roman" w:eastAsia="Calibri" w:hAnsi="Times New Roman" w:cs="Times New Roman"/>
          <w:b/>
          <w:bCs/>
          <w:sz w:val="24"/>
          <w:szCs w:val="24"/>
        </w:rPr>
        <w:t>”</w:t>
      </w:r>
      <w:r>
        <w:rPr>
          <w:rFonts w:ascii="Times New Roman" w:eastAsia="Calibri" w:hAnsi="Times New Roman" w:cs="Times New Roman"/>
          <w:sz w:val="24"/>
          <w:szCs w:val="24"/>
        </w:rPr>
        <w:t>, reģistrācijas Nr.</w:t>
      </w:r>
      <w:r w:rsidR="00FF5234">
        <w:rPr>
          <w:rFonts w:ascii="Times New Roman" w:eastAsia="Calibri" w:hAnsi="Times New Roman" w:cs="Times New Roman"/>
          <w:sz w:val="24"/>
          <w:szCs w:val="24"/>
        </w:rPr>
        <w:t>40003275494</w:t>
      </w:r>
      <w:r>
        <w:rPr>
          <w:rFonts w:ascii="Times New Roman" w:eastAsia="Calibri" w:hAnsi="Times New Roman" w:cs="Times New Roman"/>
          <w:sz w:val="24"/>
          <w:szCs w:val="24"/>
        </w:rPr>
        <w:t xml:space="preserve">, juridiskā adrese: </w:t>
      </w:r>
      <w:r w:rsidR="00217E5A">
        <w:rPr>
          <w:rFonts w:ascii="Times New Roman" w:eastAsia="Calibri" w:hAnsi="Times New Roman" w:cs="Times New Roman"/>
          <w:sz w:val="24"/>
          <w:szCs w:val="24"/>
        </w:rPr>
        <w:t>Ventspils iela 53, Rīga, LV - 1002</w:t>
      </w:r>
      <w:r>
        <w:rPr>
          <w:rFonts w:ascii="Times New Roman" w:eastAsia="Calibri" w:hAnsi="Times New Roman" w:cs="Times New Roman"/>
          <w:sz w:val="24"/>
          <w:szCs w:val="24"/>
        </w:rPr>
        <w:t xml:space="preserve">, tās </w:t>
      </w:r>
      <w:r w:rsidR="00217E5A">
        <w:rPr>
          <w:rFonts w:ascii="Times New Roman" w:eastAsia="Calibri" w:hAnsi="Times New Roman" w:cs="Times New Roman"/>
          <w:sz w:val="24"/>
          <w:szCs w:val="24"/>
        </w:rPr>
        <w:t xml:space="preserve">valdes priekšsēdētāja Igora Štrausa </w:t>
      </w:r>
      <w:r>
        <w:rPr>
          <w:rFonts w:ascii="Times New Roman" w:eastAsia="Calibri" w:hAnsi="Times New Roman" w:cs="Times New Roman"/>
          <w:sz w:val="24"/>
          <w:szCs w:val="24"/>
        </w:rPr>
        <w:t xml:space="preserve">personā, kurš rīkojas uz </w:t>
      </w:r>
      <w:r w:rsidR="00217E5A">
        <w:rPr>
          <w:rFonts w:ascii="Times New Roman" w:eastAsia="Calibri" w:hAnsi="Times New Roman" w:cs="Times New Roman"/>
          <w:sz w:val="24"/>
          <w:szCs w:val="24"/>
        </w:rPr>
        <w:t xml:space="preserve">statūtu </w:t>
      </w:r>
      <w:r>
        <w:rPr>
          <w:rFonts w:ascii="Times New Roman" w:eastAsia="Calibri" w:hAnsi="Times New Roman" w:cs="Times New Roman"/>
          <w:sz w:val="24"/>
          <w:szCs w:val="24"/>
        </w:rPr>
        <w:t>pamata (turpmāk - Izpildītājs) no otras puses (abi kopā – Puses), pamatojoties uz iepirkuma „</w:t>
      </w:r>
      <w:proofErr w:type="spellStart"/>
      <w:r w:rsidR="00D50301" w:rsidRPr="00D50301">
        <w:rPr>
          <w:rFonts w:ascii="Times New Roman" w:eastAsia="Calibri" w:hAnsi="Times New Roman" w:cs="Times New Roman"/>
          <w:sz w:val="24"/>
          <w:szCs w:val="24"/>
        </w:rPr>
        <w:t>Hruničeva</w:t>
      </w:r>
      <w:proofErr w:type="spellEnd"/>
      <w:r w:rsidR="00D50301" w:rsidRPr="00D50301">
        <w:rPr>
          <w:rFonts w:ascii="Times New Roman" w:eastAsia="Calibri" w:hAnsi="Times New Roman" w:cs="Times New Roman"/>
          <w:sz w:val="24"/>
          <w:szCs w:val="24"/>
        </w:rPr>
        <w:t xml:space="preserve"> barokameru un EMS </w:t>
      </w:r>
      <w:proofErr w:type="spellStart"/>
      <w:r w:rsidR="00D50301" w:rsidRPr="00D50301">
        <w:rPr>
          <w:rFonts w:ascii="Times New Roman" w:eastAsia="Calibri" w:hAnsi="Times New Roman" w:cs="Times New Roman"/>
          <w:sz w:val="24"/>
          <w:szCs w:val="24"/>
        </w:rPr>
        <w:t>Physio</w:t>
      </w:r>
      <w:proofErr w:type="spellEnd"/>
      <w:r w:rsidR="00D50301" w:rsidRPr="00D50301">
        <w:rPr>
          <w:rFonts w:ascii="Times New Roman" w:eastAsia="Calibri" w:hAnsi="Times New Roman" w:cs="Times New Roman"/>
          <w:sz w:val="24"/>
          <w:szCs w:val="24"/>
        </w:rPr>
        <w:t xml:space="preserve"> </w:t>
      </w:r>
      <w:proofErr w:type="spellStart"/>
      <w:r w:rsidR="00D50301" w:rsidRPr="00D50301">
        <w:rPr>
          <w:rFonts w:ascii="Times New Roman" w:eastAsia="Calibri" w:hAnsi="Times New Roman" w:cs="Times New Roman"/>
          <w:sz w:val="24"/>
          <w:szCs w:val="24"/>
        </w:rPr>
        <w:t>Ltd</w:t>
      </w:r>
      <w:proofErr w:type="spellEnd"/>
      <w:r w:rsidR="00D50301" w:rsidRPr="00D50301">
        <w:rPr>
          <w:rFonts w:ascii="Times New Roman" w:eastAsia="Calibri" w:hAnsi="Times New Roman" w:cs="Times New Roman"/>
          <w:sz w:val="24"/>
          <w:szCs w:val="24"/>
        </w:rPr>
        <w:t xml:space="preserve"> ražoto medicīnisko iekārtu tehniskās apkopes un servisa pakalpojumi</w:t>
      </w:r>
      <w:r>
        <w:rPr>
          <w:rFonts w:ascii="Times New Roman" w:eastAsia="Calibri" w:hAnsi="Times New Roman" w:cs="Times New Roman"/>
          <w:sz w:val="24"/>
          <w:szCs w:val="24"/>
        </w:rPr>
        <w:t>” (ID Nr. PSKUS 2016/</w:t>
      </w:r>
      <w:r w:rsidR="00D50301">
        <w:rPr>
          <w:rFonts w:ascii="Times New Roman" w:eastAsia="Calibri" w:hAnsi="Times New Roman" w:cs="Times New Roman"/>
          <w:sz w:val="24"/>
          <w:szCs w:val="24"/>
        </w:rPr>
        <w:t>86</w:t>
      </w:r>
      <w:r>
        <w:rPr>
          <w:rFonts w:ascii="Times New Roman" w:eastAsia="Calibri" w:hAnsi="Times New Roman" w:cs="Times New Roman"/>
          <w:sz w:val="24"/>
          <w:szCs w:val="24"/>
        </w:rPr>
        <w:t>), rezultātiem un, saskaņā ar Izpildītāja iepirkumā iesniegto piedāvājumu, noslēdz šādu līgumu (turpmāk – Līgums):</w:t>
      </w:r>
    </w:p>
    <w:p w:rsidR="00D833D6" w:rsidRDefault="00D833D6" w:rsidP="00914954">
      <w:pPr>
        <w:spacing w:after="0" w:line="240" w:lineRule="auto"/>
        <w:ind w:right="-766"/>
        <w:jc w:val="both"/>
      </w:pPr>
    </w:p>
    <w:p w:rsidR="00FC256E" w:rsidRDefault="00905302" w:rsidP="00914954">
      <w:pPr>
        <w:numPr>
          <w:ilvl w:val="0"/>
          <w:numId w:val="1"/>
        </w:numPr>
        <w:spacing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Līguma priekšmets, summa un norēķinu kārtība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šī Līguma noteikumiem, Līguma priekšmets ir </w:t>
      </w:r>
      <w:proofErr w:type="spellStart"/>
      <w:r w:rsidR="003A6802" w:rsidRPr="00D50301">
        <w:rPr>
          <w:rFonts w:ascii="Times New Roman" w:eastAsia="Calibri" w:hAnsi="Times New Roman" w:cs="Times New Roman"/>
          <w:sz w:val="24"/>
          <w:szCs w:val="24"/>
        </w:rPr>
        <w:t>Hruničeva</w:t>
      </w:r>
      <w:proofErr w:type="spellEnd"/>
      <w:r w:rsidR="003A6802" w:rsidRPr="00D50301">
        <w:rPr>
          <w:rFonts w:ascii="Times New Roman" w:eastAsia="Calibri" w:hAnsi="Times New Roman" w:cs="Times New Roman"/>
          <w:sz w:val="24"/>
          <w:szCs w:val="24"/>
        </w:rPr>
        <w:t xml:space="preserve"> barokameru un EMS </w:t>
      </w:r>
      <w:proofErr w:type="spellStart"/>
      <w:r w:rsidR="003A6802" w:rsidRPr="00D50301">
        <w:rPr>
          <w:rFonts w:ascii="Times New Roman" w:eastAsia="Calibri" w:hAnsi="Times New Roman" w:cs="Times New Roman"/>
          <w:sz w:val="24"/>
          <w:szCs w:val="24"/>
        </w:rPr>
        <w:t>Physio</w:t>
      </w:r>
      <w:proofErr w:type="spellEnd"/>
      <w:r w:rsidR="003A6802" w:rsidRPr="00D50301">
        <w:rPr>
          <w:rFonts w:ascii="Times New Roman" w:eastAsia="Calibri" w:hAnsi="Times New Roman" w:cs="Times New Roman"/>
          <w:sz w:val="24"/>
          <w:szCs w:val="24"/>
        </w:rPr>
        <w:t xml:space="preserve"> </w:t>
      </w:r>
      <w:proofErr w:type="spellStart"/>
      <w:r w:rsidR="003A6802" w:rsidRPr="00D50301">
        <w:rPr>
          <w:rFonts w:ascii="Times New Roman" w:eastAsia="Calibri" w:hAnsi="Times New Roman" w:cs="Times New Roman"/>
          <w:sz w:val="24"/>
          <w:szCs w:val="24"/>
        </w:rPr>
        <w:t>Ltd</w:t>
      </w:r>
      <w:proofErr w:type="spellEnd"/>
      <w:r w:rsidR="003A6802">
        <w:rPr>
          <w:rFonts w:ascii="Times New Roman" w:eastAsia="Calibri" w:hAnsi="Times New Roman" w:cs="Times New Roman"/>
          <w:sz w:val="24"/>
          <w:szCs w:val="24"/>
        </w:rPr>
        <w:t xml:space="preserve"> </w:t>
      </w:r>
      <w:r>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Kopējā šī Līguma summa nepārsniedz </w:t>
      </w:r>
      <w:r w:rsidR="003A6802" w:rsidRPr="003A6802">
        <w:rPr>
          <w:rFonts w:ascii="Times New Roman" w:eastAsia="Times New Roman" w:hAnsi="Times New Roman" w:cs="Times New Roman"/>
          <w:b/>
          <w:sz w:val="24"/>
          <w:szCs w:val="24"/>
          <w:lang w:eastAsia="lv-LV"/>
        </w:rPr>
        <w:t>8 688,00</w:t>
      </w:r>
      <w:r w:rsidR="003A6802" w:rsidRPr="003A6802">
        <w:rPr>
          <w:rFonts w:ascii="Times New Roman" w:eastAsia="Times New Roman" w:hAnsi="Times New Roman" w:cs="Times New Roman"/>
          <w:sz w:val="24"/>
          <w:szCs w:val="24"/>
          <w:lang w:eastAsia="lv-LV"/>
        </w:rPr>
        <w:t xml:space="preserve"> </w:t>
      </w:r>
      <w:r>
        <w:rPr>
          <w:rFonts w:ascii="Times New Roman" w:eastAsia="Calibri" w:hAnsi="Times New Roman" w:cs="Times New Roman"/>
          <w:b/>
          <w:sz w:val="24"/>
          <w:szCs w:val="24"/>
        </w:rPr>
        <w:t>EUR bez PVN</w:t>
      </w:r>
      <w:r>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217E5A">
        <w:rPr>
          <w:rFonts w:ascii="Times New Roman" w:eastAsia="Calibri" w:hAnsi="Times New Roman" w:cs="Times New Roman"/>
          <w:sz w:val="24"/>
          <w:szCs w:val="24"/>
        </w:rPr>
        <w:t>Iekārtām, kurām šajā Līgumā paredzētas regulāras Apkopes, Remontdarbi, kas ietver inženiera darbu, jāveic bez maksas.</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FC256E" w:rsidRDefault="00FC256E" w:rsidP="00914954">
      <w:pPr>
        <w:spacing w:after="20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Līgumā lietotie termini</w:t>
      </w:r>
    </w:p>
    <w:p w:rsidR="00FC256E" w:rsidRDefault="00905302" w:rsidP="00914954">
      <w:pPr>
        <w:numPr>
          <w:ilvl w:val="1"/>
          <w:numId w:val="1"/>
        </w:numPr>
        <w:spacing w:after="200" w:line="276" w:lineRule="auto"/>
        <w:ind w:right="-766" w:hanging="562"/>
        <w:contextualSpacing/>
        <w:rPr>
          <w:rFonts w:ascii="Times New Roman" w:eastAsia="Calibri" w:hAnsi="Times New Roman" w:cs="Times New Roman"/>
          <w:sz w:val="24"/>
          <w:szCs w:val="24"/>
        </w:rPr>
      </w:pPr>
      <w:r>
        <w:rPr>
          <w:rFonts w:ascii="Times New Roman" w:eastAsia="Calibri" w:hAnsi="Times New Roman" w:cs="Times New Roman"/>
          <w:sz w:val="24"/>
          <w:szCs w:val="24"/>
        </w:rPr>
        <w:t>Šajā Līgumā lietotie termini un to nozīme:</w:t>
      </w:r>
    </w:p>
    <w:p w:rsidR="00FC256E" w:rsidRDefault="00905302" w:rsidP="00914954">
      <w:pPr>
        <w:spacing w:after="0" w:line="240" w:lineRule="auto"/>
        <w:ind w:left="562" w:right="-7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b/>
          <w:sz w:val="24"/>
          <w:szCs w:val="24"/>
        </w:rPr>
        <w:t>Iekārtas</w:t>
      </w:r>
      <w:r>
        <w:rPr>
          <w:rFonts w:ascii="Times New Roman" w:eastAsia="Calibri" w:hAnsi="Times New Roman" w:cs="Times New Roman"/>
          <w:sz w:val="24"/>
          <w:szCs w:val="24"/>
        </w:rPr>
        <w:t xml:space="preserve"> – Līguma priekšmets;</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b/>
          <w:sz w:val="24"/>
          <w:szCs w:val="24"/>
        </w:rPr>
        <w:t>Lietotājs</w:t>
      </w:r>
      <w:r>
        <w:rPr>
          <w:rFonts w:ascii="Times New Roman" w:eastAsia="Calibri" w:hAnsi="Times New Roman" w:cs="Times New Roman"/>
          <w:sz w:val="24"/>
          <w:szCs w:val="24"/>
        </w:rPr>
        <w:t xml:space="preserve"> - persona, kura ir sagatavota (apmācīta) un var strādāt ar Iekārtu atbilstošajā iestādē;</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Pr>
          <w:rFonts w:ascii="Times New Roman" w:eastAsia="Calibri" w:hAnsi="Times New Roman" w:cs="Times New Roman"/>
          <w:b/>
          <w:sz w:val="24"/>
          <w:szCs w:val="24"/>
        </w:rPr>
        <w:t>Darba laiks</w:t>
      </w:r>
      <w:r>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2.1.4.</w:t>
      </w:r>
      <w:r>
        <w:rPr>
          <w:rFonts w:ascii="Times New Roman" w:eastAsia="Calibri" w:hAnsi="Times New Roman" w:cs="Times New Roman"/>
          <w:b/>
          <w:sz w:val="24"/>
          <w:szCs w:val="24"/>
        </w:rPr>
        <w:t>Apkope</w:t>
      </w:r>
      <w:r>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2.1.5.</w:t>
      </w:r>
      <w:r>
        <w:rPr>
          <w:rFonts w:ascii="Times New Roman" w:eastAsia="Calibri" w:hAnsi="Times New Roman" w:cs="Times New Roman"/>
          <w:b/>
          <w:sz w:val="24"/>
          <w:szCs w:val="24"/>
        </w:rPr>
        <w:t>Servisa pakalpojums</w:t>
      </w:r>
      <w:r>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Pr>
          <w:rFonts w:ascii="Times New Roman" w:eastAsia="Calibri" w:hAnsi="Times New Roman" w:cs="Times New Roman"/>
          <w:b/>
          <w:sz w:val="24"/>
          <w:szCs w:val="24"/>
        </w:rPr>
        <w:t xml:space="preserve">Servisa pieteikums </w:t>
      </w:r>
      <w:r>
        <w:rPr>
          <w:rFonts w:ascii="Times New Roman" w:eastAsia="Calibri" w:hAnsi="Times New Roman" w:cs="Times New Roman"/>
          <w:sz w:val="24"/>
          <w:szCs w:val="24"/>
        </w:rPr>
        <w:t>- ziņojums Izpildītājam par Iekārtas darbības traucējumiem. Ziņojums tiek nodots telefoniski, ar e-pasta vai faksa palīdzību: Toms Bērziņš, telefons: 29674952, e-pasts: toms.berzins@stradini.lv.</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Pr>
          <w:rFonts w:ascii="Times New Roman" w:eastAsia="Calibri" w:hAnsi="Times New Roman" w:cs="Times New Roman"/>
          <w:b/>
          <w:sz w:val="24"/>
          <w:szCs w:val="24"/>
        </w:rPr>
        <w:t xml:space="preserve">Remontdarbi </w:t>
      </w:r>
      <w:r>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Pr>
          <w:rFonts w:ascii="Times New Roman" w:eastAsia="Calibri" w:hAnsi="Times New Roman" w:cs="Times New Roman"/>
          <w:b/>
          <w:sz w:val="24"/>
          <w:szCs w:val="24"/>
        </w:rPr>
        <w:t>Reaģēšanas laiks</w:t>
      </w:r>
      <w:r>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C256E" w:rsidRDefault="00FC256E" w:rsidP="00914954">
      <w:pPr>
        <w:spacing w:after="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Pakalpojuma kvalitāte</w:t>
      </w:r>
    </w:p>
    <w:p w:rsidR="00FC256E" w:rsidRDefault="00905302" w:rsidP="00914954">
      <w:pPr>
        <w:numPr>
          <w:ilvl w:val="1"/>
          <w:numId w:val="1"/>
        </w:numPr>
        <w:spacing w:after="200" w:line="276"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C256E" w:rsidRDefault="00905302" w:rsidP="00914954">
      <w:pPr>
        <w:numPr>
          <w:ilvl w:val="1"/>
          <w:numId w:val="1"/>
        </w:numPr>
        <w:spacing w:after="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Apkopju kvalitātes atbilstību ražotāja noteiktajam ierīču apkopes reglamentam un periodiskumam atbild Izpildītājs.</w:t>
      </w:r>
    </w:p>
    <w:p w:rsidR="00FC256E" w:rsidRDefault="00905302" w:rsidP="00914954">
      <w:pPr>
        <w:numPr>
          <w:ilvl w:val="1"/>
          <w:numId w:val="1"/>
        </w:numPr>
        <w:spacing w:after="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C256E" w:rsidRDefault="00FC256E" w:rsidP="00914954">
      <w:pPr>
        <w:spacing w:after="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Līguma darbības termiņš un spēkā esamība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Šis Līgums stājas spēkā tā abpusējas parakstīšanas brīdī un ir spēkā līdz pilnīgai Pušu saistību izpildei, bet ne ilgāk kā 24 (divdesmit četrus) mēnešus no Līguma abpusējas parakstīšanas dienas. </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Pusēm ir tiesības jebkurā brīdī izbeigt Līgumu, par to rakstiski vienojoties.</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rakstiski par to brīdinot Izpildītāju, ja: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vairāk kā 10 (desmit) darba dienas kavē pieteikto Remontdarbu vai Apkopju termiņu;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Izpildītājs atkārtoti veicis nekvalitatīvus Remontdarbus;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Pasūtītājam nodarījis zaudējumus;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notikusi Izpildītāja likvidācija;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vienpusēju atkāpšanos no līguma, Pasūtītājs </w:t>
      </w:r>
      <w:proofErr w:type="spellStart"/>
      <w:r>
        <w:rPr>
          <w:rFonts w:ascii="Times New Roman" w:eastAsia="Calibri" w:hAnsi="Times New Roman" w:cs="Times New Roman"/>
          <w:sz w:val="24"/>
          <w:szCs w:val="24"/>
        </w:rPr>
        <w:t>nosūta</w:t>
      </w:r>
      <w:proofErr w:type="spellEnd"/>
      <w:r>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C256E" w:rsidRDefault="00FC256E" w:rsidP="00914954">
      <w:pPr>
        <w:spacing w:after="0" w:line="240" w:lineRule="auto"/>
        <w:ind w:left="562" w:right="-766"/>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Izpildītāja pienākumi:</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veikt Līguma prasībām atbilstošus un pienācīgas kvalitātes Apkopes un Remontdarbus, saskaņā ar Līguma noteikumiem;</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visiem Remontdarbiem sastādīt un abpusēji parakstīt veikto darbu aktu (servisa akts);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veikt Apkopes pēc pārbaužu periodiskuma, kas saskaņots ar Pasūtītāju;</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C256E" w:rsidRDefault="00905302" w:rsidP="00914954">
      <w:pPr>
        <w:numPr>
          <w:ilvl w:val="2"/>
          <w:numId w:val="1"/>
        </w:numPr>
        <w:tabs>
          <w:tab w:val="left" w:pos="1134"/>
          <w:tab w:val="left" w:pos="1276"/>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C256E" w:rsidRDefault="00905302" w:rsidP="00914954">
      <w:pPr>
        <w:numPr>
          <w:ilvl w:val="2"/>
          <w:numId w:val="1"/>
        </w:numPr>
        <w:tabs>
          <w:tab w:val="left" w:pos="1134"/>
          <w:tab w:val="left" w:pos="1276"/>
        </w:tabs>
        <w:spacing w:after="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C256E" w:rsidRDefault="00905302" w:rsidP="00914954">
      <w:pPr>
        <w:numPr>
          <w:ilvl w:val="2"/>
          <w:numId w:val="1"/>
        </w:numPr>
        <w:tabs>
          <w:tab w:val="left" w:pos="1276"/>
        </w:tabs>
        <w:spacing w:after="0" w:line="240" w:lineRule="auto"/>
        <w:ind w:right="-766" w:hanging="1430"/>
        <w:jc w:val="both"/>
        <w:rPr>
          <w:rFonts w:ascii="Times New Roman" w:eastAsia="Calibri" w:hAnsi="Times New Roman" w:cs="Times New Roman"/>
          <w:sz w:val="24"/>
          <w:szCs w:val="24"/>
        </w:rPr>
      </w:pPr>
      <w:r>
        <w:rPr>
          <w:rFonts w:ascii="Times New Roman" w:eastAsia="Calibri" w:hAnsi="Times New Roman" w:cs="Times New Roman"/>
          <w:sz w:val="24"/>
          <w:szCs w:val="24"/>
        </w:rPr>
        <w:t>sagatavot un nodot Pasūtītājam rēķinu par veiktajiem darbiem;</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FC256E" w:rsidRDefault="00905302" w:rsidP="00914954">
      <w:pPr>
        <w:numPr>
          <w:ilvl w:val="2"/>
          <w:numId w:val="1"/>
        </w:numPr>
        <w:tabs>
          <w:tab w:val="left" w:pos="1276"/>
        </w:tabs>
        <w:spacing w:after="0" w:line="240" w:lineRule="auto"/>
        <w:ind w:right="-766" w:hanging="1430"/>
        <w:jc w:val="both"/>
        <w:rPr>
          <w:rFonts w:ascii="Times New Roman" w:eastAsia="Calibri" w:hAnsi="Times New Roman" w:cs="Times New Roman"/>
          <w:sz w:val="24"/>
          <w:szCs w:val="24"/>
        </w:rPr>
      </w:pPr>
      <w:r>
        <w:rPr>
          <w:rFonts w:ascii="Times New Roman" w:eastAsia="Calibri" w:hAnsi="Times New Roman" w:cs="Times New Roman"/>
          <w:sz w:val="24"/>
          <w:szCs w:val="24"/>
        </w:rPr>
        <w:t>veikt Līguma izpildi ar saviem spēkiem, resursiem un līdzekļiem.</w:t>
      </w:r>
    </w:p>
    <w:p w:rsidR="00FC256E" w:rsidRDefault="00905302" w:rsidP="00914954">
      <w:p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5.2.   Izpildītāja tiesības:</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5.2.1.par kvalitatīvi veiktām Apkopēm un Remontdarbiem savlaicīgi saņemt Līgumā noteikto samaksu;</w:t>
      </w: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5.2.2.saņemt no Pasūtītāja saistību izpildei nepieciešamo informāciju.</w:t>
      </w:r>
    </w:p>
    <w:p w:rsidR="00FC256E" w:rsidRDefault="00905302" w:rsidP="00914954">
      <w:p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   Pasūtītāja pienākumi:</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5.3.2.pieņemt un saskaņot kvalitatīvi veikto Apkopju un Remontdarbu pieņemšana – nodošanas dokumentāciju;</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5.3.5.</w:t>
      </w:r>
      <w:r>
        <w:rPr>
          <w:rFonts w:ascii="Times New Roman" w:eastAsia="Times New Roman" w:hAnsi="Times New Roman" w:cs="Times New Roman"/>
          <w:sz w:val="24"/>
          <w:szCs w:val="24"/>
        </w:rPr>
        <w:t>uzraudzīt</w:t>
      </w:r>
      <w:r>
        <w:rPr>
          <w:rFonts w:ascii="Times New Roman" w:eastAsia="Calibri" w:hAnsi="Times New Roman" w:cs="Times New Roman"/>
          <w:sz w:val="24"/>
          <w:szCs w:val="24"/>
        </w:rPr>
        <w:t xml:space="preserve"> Iekārtu lietošanas prasību izpildi;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C256E" w:rsidRDefault="00905302" w:rsidP="00914954">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tiesības: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5.4.1.</w:t>
      </w:r>
      <w:r>
        <w:rPr>
          <w:rFonts w:ascii="Times New Roman" w:eastAsia="Calibri" w:hAnsi="Times New Roman" w:cs="Times New Roman"/>
          <w:sz w:val="24"/>
          <w:szCs w:val="24"/>
        </w:rPr>
        <w:tab/>
        <w:t>dot Izpildītājam saistošus norādījumus attiecībā uz Līguma izpildi;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5.4.2.</w:t>
      </w:r>
      <w:r>
        <w:rPr>
          <w:rFonts w:ascii="Times New Roman" w:eastAsia="Calibri" w:hAnsi="Times New Roman" w:cs="Times New Roman"/>
          <w:sz w:val="24"/>
          <w:szCs w:val="24"/>
        </w:rPr>
        <w:tab/>
        <w:t>saņemt no Izpildītāja informāciju un paskaidrojumus par Līguma izpildes gaitu un citiem Līguma izpildes jautājumiem;</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5.4.3.</w:t>
      </w:r>
      <w:r>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5.4.4.</w:t>
      </w:r>
      <w:r>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5.4.5.</w:t>
      </w:r>
      <w:r>
        <w:rPr>
          <w:rFonts w:ascii="Times New Roman" w:eastAsia="Calibri" w:hAnsi="Times New Roman" w:cs="Times New Roman"/>
          <w:sz w:val="24"/>
          <w:szCs w:val="24"/>
        </w:rPr>
        <w:tab/>
        <w:t>apturēt Līguma izpildi Līguma 4.3.punktā noteiktajos gadījumos;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5.4.6.</w:t>
      </w:r>
      <w:r>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5.4.7.</w:t>
      </w:r>
      <w:r>
        <w:rPr>
          <w:rFonts w:ascii="Times New Roman" w:eastAsia="Calibri" w:hAnsi="Times New Roman" w:cs="Times New Roman"/>
          <w:sz w:val="24"/>
          <w:szCs w:val="24"/>
        </w:rPr>
        <w:tab/>
        <w:t>aizstāt Pasūtītāju kā Pusi ar citu iestādi, ja Pasūtītāju kā iestādi reorganizē vai mainās tā kompetence;</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5.4.8.veikt izmaiņas iekārtu daudzumā (pa pozīcijām) šī Līguma kopējās summas ietvaros, informējot par to Izpildītāju.</w:t>
      </w:r>
    </w:p>
    <w:p w:rsidR="00FC256E" w:rsidRDefault="00905302" w:rsidP="00914954">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2"/>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Pr>
          <w:rFonts w:ascii="Times New Roman" w:eastAsia="Calibri" w:hAnsi="Times New Roman" w:cs="Times New Roman"/>
          <w:sz w:val="24"/>
          <w:szCs w:val="24"/>
        </w:rPr>
        <w:t>nodarītāja</w:t>
      </w:r>
      <w:proofErr w:type="spellEnd"/>
      <w:r>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nav veicis Līguma 2.pielikumā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FC256E" w:rsidRDefault="00905302" w:rsidP="00914954">
      <w:pPr>
        <w:numPr>
          <w:ilvl w:val="1"/>
          <w:numId w:val="3"/>
        </w:numPr>
        <w:spacing w:after="0" w:line="240" w:lineRule="auto"/>
        <w:ind w:left="567" w:right="-76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C256E" w:rsidRDefault="00FC256E" w:rsidP="00914954">
      <w:pPr>
        <w:spacing w:after="0" w:line="240" w:lineRule="auto"/>
        <w:ind w:left="998" w:right="-766"/>
        <w:contextualSpacing/>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Citi noteikumi</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nav tiesīgas nodot savas tiesības un saistības, kas saistītas ar Līgumu un izriet no tā, trešajai personai.</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Pasūtītāja kontaktpersona: Toms Bērziņš, tālrunis: 29674952, e-pasts: toms.berzins@stradini.lv. Pilnvarotā persona ir tiesīga pieņemt Izpildītāja veiktos darbus kā arī parakstīt attiecīgos pieņemšanas – nodošanas dokumentus. </w:t>
      </w:r>
    </w:p>
    <w:p w:rsidR="00FC256E" w:rsidRPr="00217E5A" w:rsidRDefault="00905302" w:rsidP="00914954">
      <w:pPr>
        <w:numPr>
          <w:ilvl w:val="1"/>
          <w:numId w:val="3"/>
        </w:numPr>
        <w:spacing w:after="0" w:line="240" w:lineRule="auto"/>
        <w:ind w:left="567" w:right="-766" w:hanging="567"/>
        <w:jc w:val="both"/>
      </w:pPr>
      <w:r>
        <w:rPr>
          <w:rFonts w:ascii="Times New Roman" w:eastAsia="Calibri" w:hAnsi="Times New Roman" w:cs="Times New Roman"/>
          <w:sz w:val="24"/>
          <w:szCs w:val="24"/>
        </w:rPr>
        <w:t xml:space="preserve">Izpildītāja kontaktpersona: </w:t>
      </w:r>
      <w:r w:rsidR="00C249DA">
        <w:rPr>
          <w:rFonts w:ascii="Times New Roman" w:eastAsia="Calibri" w:hAnsi="Times New Roman" w:cs="Times New Roman"/>
          <w:sz w:val="24"/>
          <w:szCs w:val="24"/>
        </w:rPr>
        <w:t xml:space="preserve">Anita Krūze, </w:t>
      </w:r>
      <w:r>
        <w:rPr>
          <w:rFonts w:ascii="Times New Roman" w:eastAsia="Calibri" w:hAnsi="Times New Roman" w:cs="Times New Roman"/>
          <w:sz w:val="24"/>
          <w:szCs w:val="24"/>
        </w:rPr>
        <w:t xml:space="preserve">tālrunis: </w:t>
      </w:r>
      <w:r w:rsidR="00217E5A">
        <w:rPr>
          <w:rFonts w:ascii="Times New Roman" w:eastAsia="Calibri" w:hAnsi="Times New Roman" w:cs="Times New Roman"/>
          <w:sz w:val="24"/>
          <w:szCs w:val="24"/>
        </w:rPr>
        <w:t>67617622</w:t>
      </w:r>
      <w:r>
        <w:rPr>
          <w:rFonts w:ascii="Times New Roman" w:eastAsia="Calibri" w:hAnsi="Times New Roman" w:cs="Times New Roman"/>
          <w:sz w:val="24"/>
          <w:szCs w:val="24"/>
        </w:rPr>
        <w:t xml:space="preserve">, e-pasts: </w:t>
      </w:r>
      <w:hyperlink r:id="rId8" w:history="1">
        <w:r w:rsidR="00217E5A" w:rsidRPr="00217E5A">
          <w:rPr>
            <w:rStyle w:val="Hyperlink"/>
            <w:rFonts w:ascii="Times New Roman" w:eastAsia="Calibri" w:hAnsi="Times New Roman" w:cs="Times New Roman"/>
            <w:sz w:val="24"/>
            <w:szCs w:val="24"/>
          </w:rPr>
          <w:t>office@medservis.lv</w:t>
        </w:r>
      </w:hyperlink>
      <w:r w:rsidRPr="00217E5A">
        <w:rPr>
          <w:rFonts w:ascii="Times New Roman" w:eastAsia="Calibri" w:hAnsi="Times New Roman" w:cs="Times New Roman"/>
          <w:sz w:val="24"/>
          <w:szCs w:val="24"/>
        </w:rPr>
        <w:t xml:space="preserve">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 sagatavots latviešu valodā, parakstīts divos oriģinālos eksemplāros uz 6 (sešām) lapām, ar 2 (diviem) pielikumiem uz 2 (divām) lapām, abi eksemplāri ir ar vienādu juridisko spēku. Viens no Līguma eksemplāriem atrodas pie Pasūtītāja, bet otrs – pie Izpildītāja.</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905302">
      <w:pPr>
        <w:numPr>
          <w:ilvl w:val="0"/>
          <w:numId w:val="3"/>
        </w:num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juridiskās adreses un rekvizīti:</w:t>
      </w:r>
    </w:p>
    <w:tbl>
      <w:tblPr>
        <w:tblW w:w="8582" w:type="dxa"/>
        <w:tblLook w:val="01E0" w:firstRow="1" w:lastRow="1" w:firstColumn="1" w:lastColumn="1" w:noHBand="0" w:noVBand="0"/>
      </w:tblPr>
      <w:tblGrid>
        <w:gridCol w:w="4292"/>
        <w:gridCol w:w="4290"/>
      </w:tblGrid>
      <w:tr w:rsidR="00FC256E">
        <w:trPr>
          <w:trHeight w:val="80"/>
        </w:trPr>
        <w:tc>
          <w:tcPr>
            <w:tcW w:w="4291" w:type="dxa"/>
            <w:shd w:val="clear" w:color="auto" w:fill="auto"/>
          </w:tcPr>
          <w:p w:rsidR="00FC256E" w:rsidRDefault="00905302">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Pasūtītājs: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VSIA “Paula Stradiņa klīniskās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universitātes slimnīca”</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xml:space="preserve">. Nr. </w:t>
            </w:r>
            <w:r>
              <w:rPr>
                <w:rFonts w:ascii="Times New Roman" w:eastAsia="Calibri" w:hAnsi="Times New Roman" w:cs="Times New Roman"/>
                <w:sz w:val="24"/>
                <w:szCs w:val="24"/>
                <w:lang w:val="en-GB"/>
              </w:rPr>
              <w:t>40003457109</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Pilsoņu iela 13, Rīga, LV - 1002</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Konta Nr.LV93UNLA0003029467144</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AS “SEB banka” </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N.Štāls</w:t>
            </w:r>
            <w:proofErr w:type="spellEnd"/>
            <w:r>
              <w:rPr>
                <w:rFonts w:ascii="Times New Roman" w:eastAsia="Calibri" w:hAnsi="Times New Roman" w:cs="Times New Roman"/>
                <w:sz w:val="24"/>
                <w:szCs w:val="24"/>
              </w:rPr>
              <w:br/>
            </w:r>
          </w:p>
        </w:tc>
        <w:tc>
          <w:tcPr>
            <w:tcW w:w="4290" w:type="dxa"/>
            <w:shd w:val="clear" w:color="auto" w:fill="auto"/>
          </w:tcPr>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u w:val="single"/>
              </w:rPr>
              <w:t>Izpildītājs: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SIA “</w:t>
            </w:r>
            <w:proofErr w:type="spellStart"/>
            <w:r w:rsidR="00FF479C">
              <w:rPr>
                <w:rFonts w:ascii="Times New Roman" w:eastAsia="Calibri" w:hAnsi="Times New Roman" w:cs="Times New Roman"/>
                <w:b/>
                <w:sz w:val="24"/>
                <w:szCs w:val="24"/>
              </w:rPr>
              <w:t>Medserviss</w:t>
            </w:r>
            <w:proofErr w:type="spellEnd"/>
            <w:r w:rsidR="00FF479C">
              <w:rPr>
                <w:rFonts w:ascii="Times New Roman" w:eastAsia="Calibri" w:hAnsi="Times New Roman" w:cs="Times New Roman"/>
                <w:b/>
                <w:sz w:val="24"/>
                <w:szCs w:val="24"/>
              </w:rPr>
              <w:t>-M</w:t>
            </w:r>
            <w:r>
              <w:rPr>
                <w:rFonts w:ascii="Times New Roman" w:eastAsia="Calibri" w:hAnsi="Times New Roman" w:cs="Times New Roman"/>
                <w:b/>
                <w:sz w:val="24"/>
                <w:szCs w:val="24"/>
              </w:rPr>
              <w:t>”</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w:t>
            </w:r>
            <w:r w:rsidR="00FF479C">
              <w:rPr>
                <w:rFonts w:ascii="Times New Roman" w:eastAsia="Calibri" w:hAnsi="Times New Roman" w:cs="Times New Roman"/>
                <w:sz w:val="24"/>
                <w:szCs w:val="24"/>
              </w:rPr>
              <w:t>40003275494</w:t>
            </w:r>
            <w:r>
              <w:rPr>
                <w:rFonts w:ascii="Times New Roman" w:eastAsia="Calibri" w:hAnsi="Times New Roman" w:cs="Times New Roman"/>
                <w:sz w:val="24"/>
                <w:szCs w:val="24"/>
              </w:rPr>
              <w:t>,</w:t>
            </w:r>
          </w:p>
          <w:p w:rsidR="00FC256E" w:rsidRDefault="00217E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Ventspils iela 53, Rīga, LV - 1002</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Konta Nr.</w:t>
            </w:r>
            <w:r w:rsidR="00FF479C">
              <w:rPr>
                <w:rFonts w:ascii="Times New Roman" w:eastAsia="Calibri" w:hAnsi="Times New Roman" w:cs="Times New Roman"/>
                <w:sz w:val="24"/>
                <w:szCs w:val="24"/>
              </w:rPr>
              <w:t>LV55UNLA0003020467101</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w:t>
            </w:r>
            <w:r w:rsidR="00FF479C">
              <w:rPr>
                <w:rFonts w:ascii="Times New Roman" w:eastAsia="Calibri" w:hAnsi="Times New Roman" w:cs="Times New Roman"/>
                <w:sz w:val="24"/>
                <w:szCs w:val="24"/>
              </w:rPr>
              <w:t>SEB banka</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217E5A">
              <w:rPr>
                <w:rFonts w:ascii="Times New Roman" w:eastAsia="Calibri" w:hAnsi="Times New Roman" w:cs="Times New Roman"/>
                <w:sz w:val="24"/>
                <w:szCs w:val="24"/>
              </w:rPr>
              <w:t>UNLALV2X</w:t>
            </w: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F479C" w:rsidRDefault="00FF479C">
            <w:pPr>
              <w:spacing w:after="0" w:line="240" w:lineRule="auto"/>
              <w:jc w:val="both"/>
              <w:rPr>
                <w:rFonts w:ascii="Times New Roman" w:eastAsia="Calibri" w:hAnsi="Times New Roman" w:cs="Times New Roman"/>
                <w:sz w:val="24"/>
                <w:szCs w:val="24"/>
              </w:rPr>
            </w:pP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FC256E" w:rsidRDefault="00217E5A">
            <w:pPr>
              <w:spacing w:after="0" w:line="240" w:lineRule="auto"/>
              <w:jc w:val="both"/>
            </w:pPr>
            <w:proofErr w:type="spellStart"/>
            <w:r>
              <w:rPr>
                <w:rFonts w:ascii="Times New Roman" w:eastAsia="Calibri" w:hAnsi="Times New Roman" w:cs="Times New Roman"/>
                <w:sz w:val="24"/>
                <w:szCs w:val="24"/>
              </w:rPr>
              <w:t>I.Štrauss</w:t>
            </w:r>
            <w:proofErr w:type="spellEnd"/>
          </w:p>
          <w:p w:rsidR="00FC256E" w:rsidRDefault="00FC256E">
            <w:pPr>
              <w:spacing w:after="0" w:line="240" w:lineRule="auto"/>
              <w:jc w:val="both"/>
              <w:rPr>
                <w:rFonts w:ascii="Times New Roman" w:eastAsia="Calibri" w:hAnsi="Times New Roman" w:cs="Times New Roman"/>
                <w:sz w:val="24"/>
                <w:szCs w:val="24"/>
              </w:rPr>
            </w:pPr>
          </w:p>
        </w:tc>
      </w:tr>
      <w:tr w:rsidR="00FC256E">
        <w:trPr>
          <w:trHeight w:val="80"/>
        </w:trPr>
        <w:tc>
          <w:tcPr>
            <w:tcW w:w="4291" w:type="dxa"/>
            <w:shd w:val="clear" w:color="auto" w:fill="auto"/>
          </w:tcPr>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E.Buša</w:t>
            </w:r>
            <w:proofErr w:type="spellEnd"/>
          </w:p>
          <w:p w:rsidR="00FC256E" w:rsidRDefault="00FC256E">
            <w:pPr>
              <w:spacing w:after="0" w:line="240" w:lineRule="auto"/>
              <w:jc w:val="both"/>
              <w:rPr>
                <w:rFonts w:ascii="Times New Roman" w:eastAsia="Calibri" w:hAnsi="Times New Roman" w:cs="Times New Roman"/>
                <w:b/>
                <w:sz w:val="24"/>
                <w:szCs w:val="24"/>
              </w:rPr>
            </w:pPr>
          </w:p>
        </w:tc>
        <w:tc>
          <w:tcPr>
            <w:tcW w:w="4290" w:type="dxa"/>
            <w:shd w:val="clear" w:color="auto" w:fill="auto"/>
          </w:tcPr>
          <w:p w:rsidR="00FC256E" w:rsidRDefault="00FC256E">
            <w:pPr>
              <w:spacing w:after="0" w:line="240" w:lineRule="auto"/>
              <w:jc w:val="both"/>
              <w:rPr>
                <w:rFonts w:ascii="Times New Roman" w:eastAsia="Calibri" w:hAnsi="Times New Roman" w:cs="Times New Roman"/>
                <w:sz w:val="24"/>
                <w:szCs w:val="24"/>
              </w:rPr>
            </w:pPr>
          </w:p>
        </w:tc>
      </w:tr>
    </w:tbl>
    <w:p w:rsidR="00FC256E" w:rsidRDefault="00FC256E"/>
    <w:sectPr w:rsidR="00FC256E">
      <w:footerReference w:type="default" r:id="rId9"/>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73" w:rsidRDefault="00712C73">
      <w:pPr>
        <w:spacing w:after="0" w:line="240" w:lineRule="auto"/>
      </w:pPr>
      <w:r>
        <w:separator/>
      </w:r>
    </w:p>
  </w:endnote>
  <w:endnote w:type="continuationSeparator" w:id="0">
    <w:p w:rsidR="00712C73" w:rsidRDefault="0071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50586"/>
      <w:docPartObj>
        <w:docPartGallery w:val="Page Numbers (Bottom of Page)"/>
        <w:docPartUnique/>
      </w:docPartObj>
    </w:sdtPr>
    <w:sdtEndPr/>
    <w:sdtContent>
      <w:p w:rsidR="00FC256E" w:rsidRDefault="00905302">
        <w:pPr>
          <w:pStyle w:val="Footer"/>
          <w:jc w:val="center"/>
        </w:pPr>
        <w:r>
          <w:fldChar w:fldCharType="begin"/>
        </w:r>
        <w:r>
          <w:instrText>PAGE</w:instrText>
        </w:r>
        <w:r>
          <w:fldChar w:fldCharType="separate"/>
        </w:r>
        <w:r w:rsidR="00BB76DA">
          <w:rPr>
            <w:noProof/>
          </w:rPr>
          <w:t>4</w:t>
        </w:r>
        <w:r>
          <w:fldChar w:fldCharType="end"/>
        </w:r>
      </w:p>
    </w:sdtContent>
  </w:sdt>
  <w:p w:rsidR="00FC256E" w:rsidRDefault="00FC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73" w:rsidRDefault="00712C73">
      <w:pPr>
        <w:spacing w:after="0" w:line="240" w:lineRule="auto"/>
      </w:pPr>
      <w:r>
        <w:separator/>
      </w:r>
    </w:p>
  </w:footnote>
  <w:footnote w:type="continuationSeparator" w:id="0">
    <w:p w:rsidR="00712C73" w:rsidRDefault="0071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6A7"/>
    <w:multiLevelType w:val="multilevel"/>
    <w:tmpl w:val="A32652F0"/>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1.%2."/>
      <w:lvlJc w:val="left"/>
      <w:pPr>
        <w:tabs>
          <w:tab w:val="num" w:pos="562"/>
        </w:tabs>
        <w:ind w:left="562" w:hanging="420"/>
      </w:pPr>
      <w:rPr>
        <w:rFonts w:ascii="Times New Roman" w:hAnsi="Times New Roman" w:cs="Times New Roman"/>
        <w:b w:val="0"/>
        <w:sz w:val="24"/>
      </w:rPr>
    </w:lvl>
    <w:lvl w:ilvl="2">
      <w:start w:val="1"/>
      <w:numFmt w:val="decimal"/>
      <w:lvlText w:val="%1.%2.%3."/>
      <w:lvlJc w:val="left"/>
      <w:pPr>
        <w:tabs>
          <w:tab w:val="num" w:pos="1997"/>
        </w:tabs>
        <w:ind w:left="1997" w:hanging="720"/>
      </w:pPr>
      <w:rPr>
        <w:rFonts w:ascii="Times New Roman" w:hAnsi="Times New Roman" w:cs="Times New Roman"/>
        <w:b w:val="0"/>
        <w:sz w:val="24"/>
      </w:rPr>
    </w:lvl>
    <w:lvl w:ilvl="3">
      <w:start w:val="1"/>
      <w:numFmt w:val="decimal"/>
      <w:lvlText w:val="%1.%2.%3.%4."/>
      <w:lvlJc w:val="left"/>
      <w:pPr>
        <w:tabs>
          <w:tab w:val="num" w:pos="1080"/>
        </w:tabs>
        <w:ind w:left="1080" w:hanging="720"/>
      </w:pPr>
      <w:rPr>
        <w:rFonts w:ascii="Times New Roman" w:hAnsi="Times New Roman" w:cs="Times New Roman"/>
        <w:b/>
        <w:sz w:val="24"/>
      </w:rPr>
    </w:lvl>
    <w:lvl w:ilvl="4">
      <w:start w:val="1"/>
      <w:numFmt w:val="decimal"/>
      <w:lvlText w:val="%1.%2.%3.%4.%5."/>
      <w:lvlJc w:val="left"/>
      <w:pPr>
        <w:tabs>
          <w:tab w:val="num" w:pos="1440"/>
        </w:tabs>
        <w:ind w:left="1440" w:hanging="1080"/>
      </w:pPr>
      <w:rPr>
        <w:rFonts w:ascii="Times New Roman" w:hAnsi="Times New Roman" w:cs="Times New Roman"/>
        <w:b/>
        <w:sz w:val="24"/>
      </w:rPr>
    </w:lvl>
    <w:lvl w:ilvl="5">
      <w:start w:val="1"/>
      <w:numFmt w:val="decimal"/>
      <w:lvlText w:val="%1.%2.%3.%4.%5.%6."/>
      <w:lvlJc w:val="left"/>
      <w:pPr>
        <w:tabs>
          <w:tab w:val="num" w:pos="1440"/>
        </w:tabs>
        <w:ind w:left="1440" w:hanging="1080"/>
      </w:pPr>
      <w:rPr>
        <w:rFonts w:ascii="Times New Roman" w:hAnsi="Times New Roman" w:cs="Times New Roman"/>
        <w:b/>
        <w:sz w:val="24"/>
      </w:rPr>
    </w:lvl>
    <w:lvl w:ilvl="6">
      <w:start w:val="1"/>
      <w:numFmt w:val="decimal"/>
      <w:lvlText w:val="%1.%2.%3.%4.%5.%6.%7."/>
      <w:lvlJc w:val="left"/>
      <w:pPr>
        <w:tabs>
          <w:tab w:val="num" w:pos="1800"/>
        </w:tabs>
        <w:ind w:left="1800" w:hanging="1440"/>
      </w:pPr>
      <w:rPr>
        <w:rFonts w:ascii="Times New Roman" w:hAnsi="Times New Roman" w:cs="Times New Roman"/>
        <w:b/>
        <w:sz w:val="24"/>
      </w:rPr>
    </w:lvl>
    <w:lvl w:ilvl="7">
      <w:start w:val="1"/>
      <w:numFmt w:val="decimal"/>
      <w:lvlText w:val="%1.%2.%3.%4.%5.%6.%7.%8."/>
      <w:lvlJc w:val="left"/>
      <w:pPr>
        <w:tabs>
          <w:tab w:val="num" w:pos="1800"/>
        </w:tabs>
        <w:ind w:left="1800" w:hanging="1440"/>
      </w:pPr>
      <w:rPr>
        <w:rFonts w:ascii="Times New Roman" w:hAnsi="Times New Roman" w:cs="Times New Roman"/>
        <w:b/>
        <w:sz w:val="24"/>
      </w:rPr>
    </w:lvl>
    <w:lvl w:ilvl="8">
      <w:start w:val="1"/>
      <w:numFmt w:val="decimal"/>
      <w:lvlText w:val="%1.%2.%3.%4.%5.%6.%7.%8.%9."/>
      <w:lvlJc w:val="left"/>
      <w:pPr>
        <w:tabs>
          <w:tab w:val="num" w:pos="2160"/>
        </w:tabs>
        <w:ind w:left="2160" w:hanging="1800"/>
      </w:pPr>
      <w:rPr>
        <w:rFonts w:ascii="Times New Roman" w:hAnsi="Times New Roman" w:cs="Times New Roman"/>
        <w:b/>
        <w:sz w:val="24"/>
      </w:rPr>
    </w:lvl>
  </w:abstractNum>
  <w:abstractNum w:abstractNumId="1" w15:restartNumberingAfterBreak="0">
    <w:nsid w:val="47037619"/>
    <w:multiLevelType w:val="multilevel"/>
    <w:tmpl w:val="BEA40CC8"/>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55CE0F39"/>
    <w:multiLevelType w:val="multilevel"/>
    <w:tmpl w:val="5D76F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1650042"/>
    <w:multiLevelType w:val="multilevel"/>
    <w:tmpl w:val="3B4AE062"/>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E"/>
    <w:rsid w:val="00022E1F"/>
    <w:rsid w:val="00217E5A"/>
    <w:rsid w:val="002209E8"/>
    <w:rsid w:val="003428DE"/>
    <w:rsid w:val="003A6802"/>
    <w:rsid w:val="003E0C01"/>
    <w:rsid w:val="00705125"/>
    <w:rsid w:val="00712C73"/>
    <w:rsid w:val="00843361"/>
    <w:rsid w:val="008E344A"/>
    <w:rsid w:val="00905302"/>
    <w:rsid w:val="00914954"/>
    <w:rsid w:val="00BB76DA"/>
    <w:rsid w:val="00C249DA"/>
    <w:rsid w:val="00D50301"/>
    <w:rsid w:val="00D833D6"/>
    <w:rsid w:val="00E81A40"/>
    <w:rsid w:val="00F41CFF"/>
    <w:rsid w:val="00FC256E"/>
    <w:rsid w:val="00FF479C"/>
    <w:rsid w:val="00FF52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04E7"/>
  <w15:docId w15:val="{3EF72794-4900-4DCA-A88E-55253FF0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B7A"/>
  </w:style>
  <w:style w:type="character" w:customStyle="1" w:styleId="FooterChar">
    <w:name w:val="Footer Char"/>
    <w:basedOn w:val="DefaultParagraphFont"/>
    <w:link w:val="Footer"/>
    <w:uiPriority w:val="99"/>
    <w:qFormat/>
    <w:rsid w:val="00DA5B7A"/>
  </w:style>
  <w:style w:type="character" w:customStyle="1" w:styleId="ListLabel1">
    <w:name w:val="ListLabel 1"/>
    <w:qFormat/>
    <w:rPr>
      <w:rFonts w:ascii="Times New Roman" w:hAnsi="Times New Roman" w:cs="Times New Roman"/>
      <w:b/>
      <w:sz w:val="24"/>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A5B7A"/>
    <w:pPr>
      <w:tabs>
        <w:tab w:val="center" w:pos="4153"/>
        <w:tab w:val="right" w:pos="8306"/>
      </w:tabs>
      <w:spacing w:after="0" w:line="240" w:lineRule="auto"/>
    </w:pPr>
  </w:style>
  <w:style w:type="paragraph" w:styleId="Footer">
    <w:name w:val="footer"/>
    <w:basedOn w:val="Normal"/>
    <w:link w:val="FooterChar"/>
    <w:uiPriority w:val="99"/>
    <w:unhideWhenUsed/>
    <w:rsid w:val="00DA5B7A"/>
    <w:pPr>
      <w:tabs>
        <w:tab w:val="center" w:pos="4153"/>
        <w:tab w:val="right" w:pos="8306"/>
      </w:tabs>
      <w:spacing w:after="0" w:line="240" w:lineRule="auto"/>
    </w:pPr>
  </w:style>
  <w:style w:type="character" w:styleId="Hyperlink">
    <w:name w:val="Hyperlink"/>
    <w:basedOn w:val="DefaultParagraphFont"/>
    <w:uiPriority w:val="99"/>
    <w:unhideWhenUsed/>
    <w:rsid w:val="00217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medservi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10C5-D2B1-4D7B-9B12-BA4A129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11413</Words>
  <Characters>6506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2016-06-29T07:24:00Z</dcterms:created>
  <dcterms:modified xsi:type="dcterms:W3CDTF">2017-06-12T13:00:00Z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