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9F4838" w:rsidRPr="009F4838" w:rsidRDefault="009F4838" w:rsidP="001A3BA0">
      <w:pPr>
        <w:spacing w:after="0" w:line="240" w:lineRule="auto"/>
        <w:ind w:left="720" w:right="49"/>
        <w:jc w:val="center"/>
        <w:rPr>
          <w:rFonts w:ascii="Times New Roman" w:eastAsia="Times New Roman" w:hAnsi="Times New Roman" w:cs="Times New Roman"/>
          <w:b/>
          <w:bCs/>
          <w:sz w:val="20"/>
          <w:szCs w:val="20"/>
        </w:rPr>
      </w:pPr>
      <w:r w:rsidRPr="009F4838">
        <w:rPr>
          <w:rFonts w:ascii="Times New Roman" w:eastAsia="Times New Roman" w:hAnsi="Times New Roman" w:cs="Times New Roman"/>
          <w:b/>
          <w:bCs/>
          <w:sz w:val="20"/>
          <w:szCs w:val="20"/>
        </w:rPr>
        <w:t>Piegādātāja līguma reģ. Nr. M248/2018-3</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7322DC">
      <w:pPr>
        <w:spacing w:after="0" w:line="240" w:lineRule="auto"/>
        <w:ind w:right="-2"/>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Rīgā,</w:t>
      </w:r>
      <w:r w:rsidR="002D68B2">
        <w:rPr>
          <w:rFonts w:ascii="Times New Roman" w:eastAsia="Calibri" w:hAnsi="Times New Roman" w:cs="Times New Roman"/>
          <w:sz w:val="24"/>
          <w:szCs w:val="24"/>
        </w:rPr>
        <w:t xml:space="preserve"> </w:t>
      </w:r>
      <w:r w:rsidR="007322DC">
        <w:rPr>
          <w:rFonts w:ascii="Times New Roman" w:eastAsia="Calibri" w:hAnsi="Times New Roman" w:cs="Times New Roman"/>
          <w:sz w:val="24"/>
          <w:szCs w:val="24"/>
        </w:rPr>
        <w:tab/>
      </w:r>
      <w:r w:rsidR="007322DC">
        <w:rPr>
          <w:rFonts w:ascii="Times New Roman" w:eastAsia="Calibri" w:hAnsi="Times New Roman" w:cs="Times New Roman"/>
          <w:sz w:val="24"/>
          <w:szCs w:val="24"/>
        </w:rPr>
        <w:tab/>
      </w:r>
      <w:r w:rsidR="007322DC">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002D68B2">
        <w:rPr>
          <w:rFonts w:ascii="Times New Roman" w:eastAsia="Calibri" w:hAnsi="Times New Roman" w:cs="Times New Roman"/>
          <w:sz w:val="24"/>
          <w:szCs w:val="24"/>
        </w:rPr>
        <w:tab/>
      </w:r>
      <w:r w:rsidRPr="001A3BA0">
        <w:rPr>
          <w:rFonts w:ascii="Times New Roman" w:eastAsia="Calibri" w:hAnsi="Times New Roman" w:cs="Times New Roman"/>
          <w:sz w:val="24"/>
          <w:szCs w:val="24"/>
        </w:rPr>
        <w:t xml:space="preserve">2018.gada </w:t>
      </w:r>
      <w:r w:rsidR="000237D2">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0237D2" w:rsidRPr="001A3BA0" w:rsidRDefault="000237D2" w:rsidP="000237D2">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Pr>
          <w:rFonts w:ascii="Times New Roman" w:eastAsia="Calibri" w:hAnsi="Times New Roman" w:cs="Times New Roman"/>
          <w:sz w:val="24"/>
          <w:szCs w:val="24"/>
        </w:rPr>
        <w:t>p</w:t>
      </w:r>
      <w:r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1A3BA0" w:rsidRDefault="00B029C6" w:rsidP="00F55DE9">
      <w:pPr>
        <w:spacing w:after="0" w:line="240" w:lineRule="auto"/>
        <w:ind w:right="49"/>
        <w:jc w:val="both"/>
        <w:rPr>
          <w:rFonts w:ascii="Times New Roman" w:eastAsia="Times New Roman" w:hAnsi="Times New Roman" w:cs="Times New Roman"/>
          <w:sz w:val="24"/>
          <w:szCs w:val="24"/>
        </w:rPr>
      </w:pPr>
      <w:r w:rsidRPr="00B029C6">
        <w:rPr>
          <w:rFonts w:ascii="Times New Roman" w:hAnsi="Times New Roman" w:cs="Times New Roman"/>
          <w:b/>
          <w:sz w:val="24"/>
          <w:szCs w:val="24"/>
          <w:lang w:eastAsia="lv-LV"/>
        </w:rPr>
        <w:t>SIA “</w:t>
      </w:r>
      <w:proofErr w:type="spellStart"/>
      <w:r w:rsidRPr="00B029C6">
        <w:rPr>
          <w:rFonts w:ascii="Times New Roman" w:hAnsi="Times New Roman" w:cs="Times New Roman"/>
          <w:b/>
          <w:sz w:val="24"/>
          <w:szCs w:val="24"/>
          <w:lang w:eastAsia="lv-LV"/>
        </w:rPr>
        <w:t>Arbor</w:t>
      </w:r>
      <w:proofErr w:type="spellEnd"/>
      <w:r w:rsidRPr="00B029C6">
        <w:rPr>
          <w:rFonts w:ascii="Times New Roman" w:hAnsi="Times New Roman" w:cs="Times New Roman"/>
          <w:b/>
          <w:sz w:val="24"/>
          <w:szCs w:val="24"/>
          <w:lang w:eastAsia="lv-LV"/>
        </w:rPr>
        <w:t xml:space="preserve"> Medical Korporācija”</w:t>
      </w:r>
      <w:r w:rsidRPr="00B029C6">
        <w:rPr>
          <w:rFonts w:ascii="Times New Roman" w:hAnsi="Times New Roman" w:cs="Times New Roman"/>
          <w:sz w:val="24"/>
          <w:szCs w:val="24"/>
          <w:lang w:eastAsia="lv-LV"/>
        </w:rPr>
        <w:t xml:space="preserve">, tās valdes locekles Daces </w:t>
      </w:r>
      <w:proofErr w:type="spellStart"/>
      <w:r w:rsidRPr="00B029C6">
        <w:rPr>
          <w:rFonts w:ascii="Times New Roman" w:hAnsi="Times New Roman" w:cs="Times New Roman"/>
          <w:sz w:val="24"/>
          <w:szCs w:val="24"/>
          <w:lang w:eastAsia="lv-LV"/>
        </w:rPr>
        <w:t>Rātfelderes</w:t>
      </w:r>
      <w:proofErr w:type="spellEnd"/>
      <w:r w:rsidRPr="00B029C6">
        <w:rPr>
          <w:rFonts w:ascii="Times New Roman" w:hAnsi="Times New Roman" w:cs="Times New Roman"/>
          <w:sz w:val="24"/>
          <w:szCs w:val="24"/>
          <w:lang w:eastAsia="lv-LV"/>
        </w:rPr>
        <w:t xml:space="preserve"> personā, kura rīkojas uz statūtu pamata</w:t>
      </w:r>
      <w:r w:rsidR="00A045F8" w:rsidRPr="00A045F8">
        <w:rPr>
          <w:rFonts w:ascii="Times New Roman" w:eastAsia="Times New Roman" w:hAnsi="Times New Roman" w:cs="Times New Roman"/>
          <w:sz w:val="24"/>
          <w:szCs w:val="24"/>
        </w:rPr>
        <w:t>,</w:t>
      </w:r>
      <w:r w:rsidR="001A3BA0" w:rsidRPr="001A3BA0">
        <w:rPr>
          <w:rFonts w:ascii="Times New Roman" w:eastAsia="Times New Roman" w:hAnsi="Times New Roman" w:cs="Times New Roman"/>
          <w:bCs/>
          <w:sz w:val="24"/>
          <w:szCs w:val="24"/>
        </w:rPr>
        <w:t xml:space="preserve"> </w:t>
      </w:r>
      <w:r w:rsidR="001A3BA0"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1A3BA0" w:rsidRPr="00B029C6" w:rsidRDefault="001A3BA0" w:rsidP="00B029C6">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w:t>
      </w:r>
      <w:r w:rsidR="00F6642C" w:rsidRPr="001A3BA0">
        <w:rPr>
          <w:rFonts w:ascii="Times New Roman" w:eastAsia="Times New Roman" w:hAnsi="Times New Roman" w:cs="Times New Roman"/>
          <w:sz w:val="24"/>
          <w:szCs w:val="24"/>
        </w:rPr>
        <w:t>pasuta</w:t>
      </w:r>
      <w:r w:rsidRPr="001A3BA0">
        <w:rPr>
          <w:rFonts w:ascii="Times New Roman" w:eastAsia="Times New Roman" w:hAnsi="Times New Roman" w:cs="Times New Roman"/>
          <w:sz w:val="24"/>
          <w:szCs w:val="24"/>
        </w:rPr>
        <w:t xml:space="preserve"> un Piegādātājs piegādā</w:t>
      </w:r>
      <w:r w:rsidR="007B4D13">
        <w:rPr>
          <w:rFonts w:ascii="Times New Roman" w:eastAsia="Times New Roman" w:hAnsi="Times New Roman" w:cs="Times New Roman"/>
          <w:sz w:val="24"/>
          <w:szCs w:val="24"/>
        </w:rPr>
        <w:t>:</w:t>
      </w:r>
      <w:r w:rsidR="00B029C6">
        <w:rPr>
          <w:rFonts w:ascii="Times New Roman" w:eastAsia="Times New Roman" w:hAnsi="Times New Roman" w:cs="Times New Roman"/>
          <w:sz w:val="24"/>
          <w:szCs w:val="24"/>
        </w:rPr>
        <w:t xml:space="preserve"> </w:t>
      </w:r>
      <w:r w:rsidR="00B029C6" w:rsidRPr="00B029C6">
        <w:rPr>
          <w:rFonts w:ascii="Times New Roman" w:eastAsia="Calibri" w:hAnsi="Times New Roman" w:cs="Times New Roman"/>
          <w:bCs/>
          <w:i/>
        </w:rPr>
        <w:t>11.daļa - Vispārējie ķirurģiskie instrumenti ginekoloģijai</w:t>
      </w:r>
      <w:r w:rsidR="00A045F8" w:rsidRPr="00B029C6">
        <w:rPr>
          <w:rFonts w:ascii="Times New Roman" w:eastAsia="Times New Roman" w:hAnsi="Times New Roman" w:cs="Times New Roman"/>
          <w:sz w:val="24"/>
          <w:szCs w:val="24"/>
        </w:rPr>
        <w:t xml:space="preserve"> </w:t>
      </w:r>
      <w:r w:rsidRPr="00B029C6">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7322DC"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w:t>
      </w:r>
      <w:r w:rsidR="002D68B2">
        <w:rPr>
          <w:rFonts w:ascii="Times New Roman" w:eastAsia="Calibri" w:hAnsi="Times New Roman" w:cs="Times New Roman"/>
          <w:bCs/>
          <w:sz w:val="24"/>
          <w:szCs w:val="24"/>
        </w:rPr>
        <w:t xml:space="preserve"> </w:t>
      </w:r>
      <w:r w:rsidRPr="001A3BA0">
        <w:rPr>
          <w:rFonts w:ascii="Times New Roman" w:eastAsia="Calibri" w:hAnsi="Times New Roman" w:cs="Times New Roman"/>
          <w:bCs/>
          <w:sz w:val="24"/>
          <w:szCs w:val="24"/>
        </w:rPr>
        <w:t xml:space="preserve">var tikt noteikts cits Preču piegādes termiņš, </w:t>
      </w:r>
      <w:r w:rsidRPr="001A3BA0">
        <w:rPr>
          <w:rFonts w:ascii="Times New Roman" w:eastAsia="Times New Roman" w:hAnsi="Times New Roman" w:cs="Times New Roman"/>
          <w:bCs/>
          <w:sz w:val="24"/>
          <w:szCs w:val="24"/>
        </w:rPr>
        <w:t>bet</w:t>
      </w:r>
      <w:r w:rsidR="002D68B2">
        <w:rPr>
          <w:rFonts w:ascii="Times New Roman" w:eastAsia="Times New Roman" w:hAnsi="Times New Roman" w:cs="Times New Roman"/>
          <w:bCs/>
          <w:sz w:val="24"/>
          <w:szCs w:val="24"/>
        </w:rPr>
        <w:t xml:space="preserve"> </w:t>
      </w:r>
      <w:r w:rsidRPr="001A3BA0">
        <w:rPr>
          <w:rFonts w:ascii="Times New Roman" w:eastAsia="Times New Roman" w:hAnsi="Times New Roman" w:cs="Times New Roman"/>
          <w:bCs/>
          <w:sz w:val="24"/>
          <w:szCs w:val="24"/>
        </w:rPr>
        <w:t>tas nedrīkst pārsniegt šajā punktā noteiktos termiņus vairāk kā 5 (piecas) darba dienas.</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bookmarkStart w:id="0" w:name="_Hlk513639469"/>
      <w:r w:rsidRPr="001A3BA0">
        <w:rPr>
          <w:rFonts w:ascii="Times New Roman" w:hAnsi="Times New Roman" w:cs="Times New Roman"/>
          <w:sz w:val="24"/>
          <w:szCs w:val="24"/>
        </w:rPr>
        <w:t xml:space="preserve">EUR </w:t>
      </w:r>
      <w:bookmarkEnd w:id="0"/>
      <w:r w:rsidR="00716909" w:rsidRPr="00716909">
        <w:rPr>
          <w:rFonts w:ascii="Times New Roman" w:eastAsia="Times New Roman" w:hAnsi="Times New Roman" w:cs="Times New Roman"/>
          <w:sz w:val="24"/>
        </w:rPr>
        <w:t xml:space="preserve">39 186.46 (trīsdesmit deviņi tūkstoši viens simts astoņdesmit seši </w:t>
      </w:r>
      <w:proofErr w:type="spellStart"/>
      <w:r w:rsidR="00716909" w:rsidRPr="00716909">
        <w:rPr>
          <w:rFonts w:ascii="Times New Roman" w:eastAsia="Times New Roman" w:hAnsi="Times New Roman" w:cs="Times New Roman"/>
          <w:i/>
          <w:sz w:val="24"/>
        </w:rPr>
        <w:t>euro</w:t>
      </w:r>
      <w:proofErr w:type="spellEnd"/>
      <w:r w:rsidR="00716909" w:rsidRPr="00716909">
        <w:rPr>
          <w:rFonts w:ascii="Times New Roman" w:eastAsia="Times New Roman" w:hAnsi="Times New Roman" w:cs="Times New Roman"/>
          <w:sz w:val="24"/>
        </w:rPr>
        <w:t xml:space="preserve"> un 46 centi)</w:t>
      </w:r>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1.pielikums). PVN tiek aprēķināts un maksāts papildus saskaņā ar spēkā esošo nodokļu likmi.</w:t>
      </w:r>
      <w:r w:rsidR="002D68B2">
        <w:rPr>
          <w:rFonts w:ascii="Times New Roman" w:eastAsia="Times New Roman" w:hAnsi="Times New Roman" w:cs="Times New Roman"/>
          <w:sz w:val="24"/>
          <w:szCs w:val="24"/>
        </w:rPr>
        <w:t xml:space="preserve">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lastRenderedPageBreak/>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w:t>
      </w:r>
      <w:r w:rsidR="002D68B2">
        <w:rPr>
          <w:rFonts w:ascii="Times New Roman" w:eastAsia="Times New Roman" w:hAnsi="Times New Roman" w:cs="Times New Roman"/>
          <w:sz w:val="24"/>
          <w:szCs w:val="24"/>
        </w:rPr>
        <w:t xml:space="preserve"> </w:t>
      </w:r>
      <w:r w:rsidRPr="001A3BA0">
        <w:rPr>
          <w:rFonts w:ascii="Times New Roman" w:eastAsia="Times New Roman" w:hAnsi="Times New Roman" w:cs="Times New Roman"/>
          <w:sz w:val="24"/>
          <w:szCs w:val="24"/>
        </w:rPr>
        <w:t>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2D68B2" w:rsidP="001A3BA0">
      <w:pPr>
        <w:spacing w:after="0" w:line="240" w:lineRule="auto"/>
        <w:ind w:left="1276" w:right="49"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BA0" w:rsidRPr="001A3BA0">
        <w:rPr>
          <w:rFonts w:ascii="Times New Roman" w:eastAsia="Times New Roman" w:hAnsi="Times New Roman" w:cs="Times New Roman"/>
          <w:sz w:val="24"/>
          <w:szCs w:val="24"/>
        </w:rPr>
        <w:t>3.4.1.</w:t>
      </w:r>
      <w:r w:rsidR="001A3BA0"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4.1.</w:t>
      </w:r>
      <w:r w:rsidR="002D68B2">
        <w:rPr>
          <w:rFonts w:ascii="Times New Roman" w:eastAsia="Times New Roman" w:hAnsi="Times New Roman" w:cs="Times New Roman"/>
          <w:bCs/>
          <w:sz w:val="24"/>
          <w:szCs w:val="24"/>
        </w:rPr>
        <w:t xml:space="preserve">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lastRenderedPageBreak/>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5952D1"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5952D1" w:rsidRPr="001A3BA0" w:rsidRDefault="005952D1" w:rsidP="005952D1">
      <w:pPr>
        <w:spacing w:after="0" w:line="240" w:lineRule="auto"/>
        <w:ind w:left="567" w:right="49"/>
        <w:jc w:val="both"/>
        <w:rPr>
          <w:rFonts w:ascii="Calibri" w:eastAsia="Calibri" w:hAnsi="Calibri" w:cs="Times New Roman"/>
          <w:bCs/>
        </w:rPr>
      </w:pP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 xml:space="preserve">Ja Līguma darbības laikā ražotājs ir veicis noteiktas izmaiņas un Piegādātājs nespēj vairs piegādāt Līguma 1.pielikumā noteikto Preci, bet Piegādātājs var nodrošināt </w:t>
      </w:r>
      <w:r w:rsidRPr="001A3BA0">
        <w:rPr>
          <w:rFonts w:ascii="Times New Roman" w:eastAsia="Times New Roman" w:hAnsi="Times New Roman" w:cs="Times New Roman"/>
          <w:sz w:val="24"/>
        </w:rPr>
        <w:lastRenderedPageBreak/>
        <w:t>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0237D2">
        <w:rPr>
          <w:rFonts w:ascii="Times New Roman" w:eastAsia="Times New Roman" w:hAnsi="Times New Roman" w:cs="Times New Roman"/>
          <w:sz w:val="24"/>
          <w:szCs w:val="24"/>
        </w:rPr>
        <w:t>7.7</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bookmarkStart w:id="1" w:name="_GoBack"/>
      <w:bookmarkEnd w:id="1"/>
      <w:r w:rsidRPr="001A3BA0">
        <w:rPr>
          <w:rFonts w:ascii="Times New Roman" w:eastAsia="Times New Roman" w:hAnsi="Times New Roman" w:cs="Times New Roman"/>
          <w:sz w:val="24"/>
          <w:szCs w:val="24"/>
        </w:rPr>
        <w:t xml:space="preserve">Līgums sagatavots latviešu valodā uz </w:t>
      </w:r>
      <w:r w:rsidR="002D68B2">
        <w:rPr>
          <w:rFonts w:ascii="Times New Roman" w:eastAsia="Times New Roman" w:hAnsi="Times New Roman" w:cs="Times New Roman"/>
          <w:sz w:val="24"/>
          <w:szCs w:val="24"/>
        </w:rPr>
        <w:t>15</w:t>
      </w:r>
      <w:r w:rsidR="0040066F">
        <w:rPr>
          <w:rFonts w:ascii="Times New Roman" w:eastAsia="Times New Roman" w:hAnsi="Times New Roman" w:cs="Times New Roman"/>
          <w:sz w:val="24"/>
          <w:szCs w:val="24"/>
        </w:rPr>
        <w:t xml:space="preserve"> (</w:t>
      </w:r>
      <w:r w:rsidR="002D68B2">
        <w:rPr>
          <w:rFonts w:ascii="Times New Roman" w:eastAsia="Times New Roman" w:hAnsi="Times New Roman" w:cs="Times New Roman"/>
          <w:sz w:val="24"/>
          <w:szCs w:val="24"/>
        </w:rPr>
        <w:t>piecpadsmit</w:t>
      </w:r>
      <w:r w:rsidR="0040066F">
        <w:rPr>
          <w:rFonts w:ascii="Times New Roman" w:eastAsia="Times New Roman" w:hAnsi="Times New Roman" w:cs="Times New Roman"/>
          <w:sz w:val="24"/>
          <w:szCs w:val="24"/>
        </w:rPr>
        <w:t>)</w:t>
      </w:r>
      <w:r w:rsidRPr="001A3BA0">
        <w:rPr>
          <w:rFonts w:ascii="Times New Roman" w:eastAsia="Times New Roman" w:hAnsi="Times New Roman" w:cs="Times New Roman"/>
          <w:sz w:val="24"/>
          <w:szCs w:val="24"/>
        </w:rPr>
        <w:t xml:space="preserve"> lap</w:t>
      </w:r>
      <w:r w:rsidR="002D68B2">
        <w:rPr>
          <w:rFonts w:ascii="Times New Roman" w:eastAsia="Times New Roman" w:hAnsi="Times New Roman" w:cs="Times New Roman"/>
          <w:sz w:val="24"/>
          <w:szCs w:val="24"/>
        </w:rPr>
        <w:t>ām</w:t>
      </w:r>
      <w:r w:rsidRPr="001A3BA0">
        <w:rPr>
          <w:rFonts w:ascii="Times New Roman" w:eastAsia="Times New Roman" w:hAnsi="Times New Roman" w:cs="Times New Roman"/>
          <w:sz w:val="24"/>
          <w:szCs w:val="24"/>
        </w:rPr>
        <w:t xml:space="preserve">,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Reģ.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Banka: Swedbank AS</w:t>
            </w:r>
            <w:r w:rsidR="002D68B2">
              <w:rPr>
                <w:rFonts w:ascii="Times New Roman" w:eastAsia="Times New Roman" w:hAnsi="Times New Roman"/>
                <w:sz w:val="24"/>
                <w:szCs w:val="24"/>
              </w:rPr>
              <w:t xml:space="preserve">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0237D2" w:rsidRDefault="007B4D13" w:rsidP="000237D2">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B029C6" w:rsidRPr="00B029C6" w:rsidRDefault="00B029C6" w:rsidP="00B029C6">
            <w:pPr>
              <w:tabs>
                <w:tab w:val="left" w:pos="2160"/>
              </w:tabs>
              <w:spacing w:after="0" w:line="240" w:lineRule="auto"/>
              <w:jc w:val="both"/>
              <w:rPr>
                <w:rFonts w:ascii="Times New Roman" w:eastAsia="Times New Roman" w:hAnsi="Times New Roman" w:cs="Times New Roman"/>
                <w:b/>
                <w:bCs/>
                <w:sz w:val="24"/>
                <w:szCs w:val="24"/>
              </w:rPr>
            </w:pPr>
            <w:r w:rsidRPr="00B029C6">
              <w:rPr>
                <w:rFonts w:ascii="Times New Roman" w:eastAsia="Times New Roman" w:hAnsi="Times New Roman" w:cs="Times New Roman"/>
                <w:b/>
                <w:bCs/>
                <w:sz w:val="24"/>
                <w:szCs w:val="24"/>
                <w:u w:val="single"/>
              </w:rPr>
              <w:t>Piegādātājs:</w:t>
            </w:r>
          </w:p>
          <w:p w:rsidR="00B029C6" w:rsidRPr="00B029C6" w:rsidRDefault="00B029C6" w:rsidP="00B029C6">
            <w:pPr>
              <w:tabs>
                <w:tab w:val="left" w:pos="2160"/>
              </w:tabs>
              <w:spacing w:after="0" w:line="240" w:lineRule="auto"/>
              <w:jc w:val="both"/>
              <w:rPr>
                <w:rFonts w:ascii="Times New Roman" w:eastAsia="Times New Roman" w:hAnsi="Times New Roman" w:cs="Times New Roman"/>
                <w:b/>
                <w:bCs/>
                <w:sz w:val="24"/>
                <w:szCs w:val="24"/>
              </w:rPr>
            </w:pPr>
            <w:r w:rsidRPr="00B029C6">
              <w:rPr>
                <w:rFonts w:ascii="Times New Roman" w:eastAsia="Times New Roman" w:hAnsi="Times New Roman" w:cs="Times New Roman"/>
                <w:b/>
                <w:bCs/>
                <w:sz w:val="24"/>
                <w:szCs w:val="24"/>
              </w:rPr>
              <w:t>SIA “Arbor Medical Korporācija”</w:t>
            </w:r>
          </w:p>
          <w:p w:rsidR="00B029C6" w:rsidRPr="00B029C6" w:rsidRDefault="0051726F" w:rsidP="00B029C6">
            <w:pP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4000354709</w:t>
            </w:r>
            <w:r w:rsidR="00B029C6" w:rsidRPr="00B029C6">
              <w:rPr>
                <w:rFonts w:ascii="Times New Roman" w:eastAsia="Times New Roman" w:hAnsi="Times New Roman" w:cs="Times New Roman"/>
                <w:sz w:val="24"/>
                <w:szCs w:val="24"/>
              </w:rPr>
              <w:t>9</w:t>
            </w:r>
          </w:p>
          <w:p w:rsidR="00B029C6" w:rsidRPr="00B029C6" w:rsidRDefault="00B029C6" w:rsidP="00B029C6">
            <w:pPr>
              <w:spacing w:after="0" w:line="240" w:lineRule="auto"/>
              <w:jc w:val="both"/>
              <w:rPr>
                <w:rFonts w:ascii="Times New Roman" w:eastAsia="Times New Roman" w:hAnsi="Times New Roman" w:cs="Times New Roman"/>
                <w:iCs/>
                <w:sz w:val="24"/>
                <w:szCs w:val="24"/>
              </w:rPr>
            </w:pPr>
            <w:r w:rsidRPr="00B029C6">
              <w:rPr>
                <w:rFonts w:ascii="Times New Roman" w:eastAsia="Times New Roman" w:hAnsi="Times New Roman" w:cs="Times New Roman"/>
                <w:iCs/>
                <w:sz w:val="24"/>
                <w:szCs w:val="24"/>
              </w:rPr>
              <w:t xml:space="preserve">Meistaru iela 7, Valdlauči, </w:t>
            </w:r>
          </w:p>
          <w:p w:rsidR="00B029C6" w:rsidRPr="00B029C6" w:rsidRDefault="00B029C6" w:rsidP="00B029C6">
            <w:pPr>
              <w:spacing w:after="0" w:line="240" w:lineRule="auto"/>
              <w:jc w:val="both"/>
              <w:rPr>
                <w:rFonts w:ascii="Times New Roman" w:eastAsia="Times New Roman" w:hAnsi="Times New Roman" w:cs="Times New Roman"/>
                <w:iCs/>
                <w:sz w:val="24"/>
                <w:szCs w:val="24"/>
              </w:rPr>
            </w:pPr>
            <w:r w:rsidRPr="00B029C6">
              <w:rPr>
                <w:rFonts w:ascii="Times New Roman" w:eastAsia="Times New Roman" w:hAnsi="Times New Roman" w:cs="Times New Roman"/>
                <w:iCs/>
                <w:sz w:val="24"/>
                <w:szCs w:val="24"/>
              </w:rPr>
              <w:t>Ķekavas nov., LV - 1076</w:t>
            </w:r>
          </w:p>
          <w:p w:rsidR="00B029C6" w:rsidRPr="00B029C6" w:rsidRDefault="00B029C6" w:rsidP="00B029C6">
            <w:pPr>
              <w:tabs>
                <w:tab w:val="left" w:pos="4395"/>
              </w:tabs>
              <w:spacing w:after="0" w:line="240" w:lineRule="auto"/>
              <w:rPr>
                <w:rFonts w:ascii="Times New Roman" w:eastAsia="Times New Roman" w:hAnsi="Times New Roman" w:cs="Times New Roman"/>
                <w:sz w:val="24"/>
                <w:szCs w:val="24"/>
              </w:rPr>
            </w:pPr>
            <w:r w:rsidRPr="00B029C6">
              <w:rPr>
                <w:rFonts w:ascii="Times New Roman" w:eastAsia="Times New Roman" w:hAnsi="Times New Roman" w:cs="Times New Roman"/>
                <w:iCs/>
                <w:sz w:val="24"/>
                <w:szCs w:val="24"/>
              </w:rPr>
              <w:t xml:space="preserve">Banka: AS Swedbank </w:t>
            </w:r>
          </w:p>
          <w:p w:rsidR="00B029C6" w:rsidRPr="00B029C6" w:rsidRDefault="00B029C6" w:rsidP="00B029C6">
            <w:pPr>
              <w:tabs>
                <w:tab w:val="left" w:pos="4395"/>
              </w:tabs>
              <w:spacing w:after="0" w:line="240" w:lineRule="auto"/>
              <w:rPr>
                <w:rFonts w:ascii="Times New Roman" w:eastAsia="Times New Roman" w:hAnsi="Times New Roman" w:cs="Times New Roman"/>
                <w:sz w:val="24"/>
                <w:szCs w:val="24"/>
              </w:rPr>
            </w:pPr>
            <w:r w:rsidRPr="00B029C6">
              <w:rPr>
                <w:rFonts w:ascii="Times New Roman" w:eastAsia="Times New Roman" w:hAnsi="Times New Roman" w:cs="Times New Roman"/>
                <w:sz w:val="24"/>
                <w:szCs w:val="24"/>
              </w:rPr>
              <w:t>Kods: HABALV22</w:t>
            </w:r>
          </w:p>
          <w:p w:rsidR="00B029C6" w:rsidRPr="00B029C6" w:rsidRDefault="00B029C6" w:rsidP="00B029C6">
            <w:pPr>
              <w:tabs>
                <w:tab w:val="left" w:pos="4395"/>
              </w:tabs>
              <w:spacing w:after="0" w:line="240" w:lineRule="auto"/>
              <w:rPr>
                <w:rFonts w:ascii="Times New Roman" w:eastAsia="Times New Roman" w:hAnsi="Times New Roman" w:cs="Times New Roman"/>
                <w:sz w:val="24"/>
                <w:szCs w:val="24"/>
              </w:rPr>
            </w:pPr>
            <w:r w:rsidRPr="00B029C6">
              <w:rPr>
                <w:rFonts w:ascii="Times New Roman" w:eastAsia="Times New Roman" w:hAnsi="Times New Roman" w:cs="Times New Roman"/>
                <w:sz w:val="24"/>
                <w:szCs w:val="24"/>
              </w:rPr>
              <w:t>Konta Nr. LV98HABA0551000850592</w:t>
            </w:r>
          </w:p>
          <w:p w:rsidR="00B029C6" w:rsidRPr="00B029C6" w:rsidRDefault="00B029C6" w:rsidP="00B029C6">
            <w:pPr>
              <w:spacing w:after="0" w:line="240" w:lineRule="auto"/>
              <w:ind w:right="-1"/>
              <w:jc w:val="both"/>
              <w:rPr>
                <w:rFonts w:ascii="Times New Roman" w:eastAsia="Times New Roman" w:hAnsi="Times New Roman"/>
                <w:sz w:val="24"/>
                <w:szCs w:val="24"/>
              </w:rPr>
            </w:pPr>
          </w:p>
          <w:p w:rsidR="00B029C6" w:rsidRPr="00B029C6" w:rsidRDefault="00B029C6" w:rsidP="00B029C6">
            <w:pPr>
              <w:spacing w:after="0" w:line="240" w:lineRule="auto"/>
              <w:ind w:right="-1"/>
              <w:jc w:val="both"/>
              <w:rPr>
                <w:rFonts w:ascii="Times New Roman" w:eastAsia="Times New Roman" w:hAnsi="Times New Roman"/>
                <w:sz w:val="24"/>
                <w:szCs w:val="24"/>
              </w:rPr>
            </w:pPr>
            <w:r w:rsidRPr="00B029C6">
              <w:rPr>
                <w:rFonts w:ascii="Times New Roman" w:eastAsia="Times New Roman" w:hAnsi="Times New Roman"/>
                <w:sz w:val="24"/>
                <w:szCs w:val="24"/>
              </w:rPr>
              <w:t>____________________________</w:t>
            </w:r>
          </w:p>
          <w:p w:rsidR="00B029C6" w:rsidRPr="00B029C6" w:rsidRDefault="00B029C6" w:rsidP="00B029C6">
            <w:pPr>
              <w:spacing w:after="0" w:line="240" w:lineRule="auto"/>
              <w:rPr>
                <w:rFonts w:ascii="Times New Roman" w:eastAsia="Times New Roman" w:hAnsi="Times New Roman" w:cs="Times New Roman"/>
                <w:bCs/>
                <w:sz w:val="24"/>
                <w:szCs w:val="24"/>
              </w:rPr>
            </w:pPr>
            <w:r w:rsidRPr="00B029C6">
              <w:rPr>
                <w:rFonts w:ascii="Times New Roman" w:eastAsia="Times New Roman" w:hAnsi="Times New Roman" w:cs="Times New Roman"/>
                <w:bCs/>
                <w:sz w:val="24"/>
                <w:szCs w:val="24"/>
              </w:rPr>
              <w:t>D.Rātfeldere</w:t>
            </w:r>
          </w:p>
          <w:p w:rsidR="007B4D13" w:rsidRPr="007B4D13" w:rsidRDefault="007B4D13" w:rsidP="007B4D13">
            <w:pPr>
              <w:spacing w:after="0" w:line="240" w:lineRule="auto"/>
              <w:ind w:right="-1"/>
              <w:jc w:val="both"/>
              <w:rPr>
                <w:rFonts w:ascii="Times New Roman" w:eastAsia="Times New Roman" w:hAnsi="Times New Roman"/>
                <w:sz w:val="24"/>
                <w:szCs w:val="24"/>
              </w:rPr>
            </w:pP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________________________</w:t>
            </w:r>
          </w:p>
          <w:p w:rsidR="007B4D13" w:rsidRPr="002D68B2" w:rsidRDefault="002D68B2" w:rsidP="002D68B2">
            <w:pPr>
              <w:tabs>
                <w:tab w:val="center" w:pos="2142"/>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E.Buša</w:t>
            </w: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7B4D13" w:rsidRPr="00381A66" w:rsidRDefault="007B4D13" w:rsidP="00E37BCE">
      <w:pPr>
        <w:jc w:val="right"/>
      </w:pPr>
    </w:p>
    <w:sectPr w:rsidR="007B4D13" w:rsidRPr="00381A66" w:rsidSect="00CE2BCB">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DC" w:rsidRDefault="007322DC" w:rsidP="007B4D13">
      <w:pPr>
        <w:spacing w:after="0" w:line="240" w:lineRule="auto"/>
      </w:pPr>
      <w:r>
        <w:separator/>
      </w:r>
    </w:p>
  </w:endnote>
  <w:endnote w:type="continuationSeparator" w:id="0">
    <w:p w:rsidR="007322DC" w:rsidRDefault="007322DC"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7322DC" w:rsidRDefault="007322DC">
        <w:pPr>
          <w:pStyle w:val="Footer"/>
          <w:jc w:val="center"/>
        </w:pPr>
        <w:r>
          <w:fldChar w:fldCharType="begin"/>
        </w:r>
        <w:r>
          <w:instrText xml:space="preserve"> PAGE   \* MERGEFORMAT </w:instrText>
        </w:r>
        <w:r>
          <w:fldChar w:fldCharType="separate"/>
        </w:r>
        <w:r w:rsidR="002D68B2">
          <w:rPr>
            <w:noProof/>
          </w:rPr>
          <w:t>4</w:t>
        </w:r>
        <w:r>
          <w:rPr>
            <w:noProof/>
          </w:rPr>
          <w:fldChar w:fldCharType="end"/>
        </w:r>
      </w:p>
    </w:sdtContent>
  </w:sdt>
  <w:p w:rsidR="007322DC" w:rsidRDefault="0073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DC" w:rsidRDefault="007322DC" w:rsidP="007B4D13">
      <w:pPr>
        <w:spacing w:after="0" w:line="240" w:lineRule="auto"/>
      </w:pPr>
      <w:r>
        <w:separator/>
      </w:r>
    </w:p>
  </w:footnote>
  <w:footnote w:type="continuationSeparator" w:id="0">
    <w:p w:rsidR="007322DC" w:rsidRDefault="007322DC"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A0"/>
    <w:rsid w:val="000237D2"/>
    <w:rsid w:val="000612E9"/>
    <w:rsid w:val="000757A5"/>
    <w:rsid w:val="000B1B46"/>
    <w:rsid w:val="001A1E61"/>
    <w:rsid w:val="001A3BA0"/>
    <w:rsid w:val="002D5AD8"/>
    <w:rsid w:val="002D68B2"/>
    <w:rsid w:val="00381A66"/>
    <w:rsid w:val="0040066F"/>
    <w:rsid w:val="00431BEE"/>
    <w:rsid w:val="00465A66"/>
    <w:rsid w:val="00484EC4"/>
    <w:rsid w:val="00487FD3"/>
    <w:rsid w:val="0051726F"/>
    <w:rsid w:val="00526343"/>
    <w:rsid w:val="00535BB9"/>
    <w:rsid w:val="005952D1"/>
    <w:rsid w:val="005A778E"/>
    <w:rsid w:val="005E18BF"/>
    <w:rsid w:val="00662D1D"/>
    <w:rsid w:val="0068433D"/>
    <w:rsid w:val="006C3D3E"/>
    <w:rsid w:val="00716909"/>
    <w:rsid w:val="007322DC"/>
    <w:rsid w:val="007B4D13"/>
    <w:rsid w:val="007C50BC"/>
    <w:rsid w:val="009744DD"/>
    <w:rsid w:val="009F4838"/>
    <w:rsid w:val="00A045F8"/>
    <w:rsid w:val="00A37910"/>
    <w:rsid w:val="00AA4C30"/>
    <w:rsid w:val="00AA7160"/>
    <w:rsid w:val="00B029C6"/>
    <w:rsid w:val="00BD4EF9"/>
    <w:rsid w:val="00CE2BCB"/>
    <w:rsid w:val="00D54411"/>
    <w:rsid w:val="00D61468"/>
    <w:rsid w:val="00E37BCE"/>
    <w:rsid w:val="00E62011"/>
    <w:rsid w:val="00ED6E48"/>
    <w:rsid w:val="00F55DE9"/>
    <w:rsid w:val="00F66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49D58-2AB3-4295-8602-EFAD087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81A66"/>
  </w:style>
  <w:style w:type="paragraph" w:customStyle="1" w:styleId="font9">
    <w:name w:val="font9"/>
    <w:basedOn w:val="Normal"/>
    <w:rsid w:val="00381A66"/>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font10">
    <w:name w:val="font10"/>
    <w:basedOn w:val="Normal"/>
    <w:rsid w:val="00381A66"/>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1">
    <w:name w:val="font11"/>
    <w:basedOn w:val="Normal"/>
    <w:rsid w:val="00381A6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xl91">
    <w:name w:val="xl91"/>
    <w:basedOn w:val="Normal"/>
    <w:rsid w:val="00381A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43530292">
      <w:bodyDiv w:val="1"/>
      <w:marLeft w:val="0"/>
      <w:marRight w:val="0"/>
      <w:marTop w:val="0"/>
      <w:marBottom w:val="0"/>
      <w:divBdr>
        <w:top w:val="none" w:sz="0" w:space="0" w:color="auto"/>
        <w:left w:val="none" w:sz="0" w:space="0" w:color="auto"/>
        <w:bottom w:val="none" w:sz="0" w:space="0" w:color="auto"/>
        <w:right w:val="none" w:sz="0" w:space="0" w:color="auto"/>
      </w:divBdr>
    </w:div>
    <w:div w:id="68696619">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270556347">
      <w:bodyDiv w:val="1"/>
      <w:marLeft w:val="0"/>
      <w:marRight w:val="0"/>
      <w:marTop w:val="0"/>
      <w:marBottom w:val="0"/>
      <w:divBdr>
        <w:top w:val="none" w:sz="0" w:space="0" w:color="auto"/>
        <w:left w:val="none" w:sz="0" w:space="0" w:color="auto"/>
        <w:bottom w:val="none" w:sz="0" w:space="0" w:color="auto"/>
        <w:right w:val="none" w:sz="0" w:space="0" w:color="auto"/>
      </w:divBdr>
    </w:div>
    <w:div w:id="279268633">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09889540">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44740865">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13311561">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816026162">
      <w:bodyDiv w:val="1"/>
      <w:marLeft w:val="0"/>
      <w:marRight w:val="0"/>
      <w:marTop w:val="0"/>
      <w:marBottom w:val="0"/>
      <w:divBdr>
        <w:top w:val="none" w:sz="0" w:space="0" w:color="auto"/>
        <w:left w:val="none" w:sz="0" w:space="0" w:color="auto"/>
        <w:bottom w:val="none" w:sz="0" w:space="0" w:color="auto"/>
        <w:right w:val="none" w:sz="0" w:space="0" w:color="auto"/>
      </w:divBdr>
    </w:div>
    <w:div w:id="1889562860">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7670</Words>
  <Characters>4373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2018-06-07T05:57:00Z</dcterms:created>
  <dcterms:modified xsi:type="dcterms:W3CDTF">2018-06-07T05:57:00Z</dcterms:modified>
</cp:coreProperties>
</file>