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21AD7012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04549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50EB4C67" w:rsidR="003377D5" w:rsidRPr="003377D5" w:rsidRDefault="0004549F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Līguma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100/18</w:t>
      </w:r>
    </w:p>
    <w:p w14:paraId="19A9CBF0" w14:textId="1816A94E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04549F" w:rsidRPr="0004549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Torakālās</w:t>
      </w:r>
      <w:proofErr w:type="spellEnd"/>
      <w:r w:rsidR="0004549F" w:rsidRPr="0004549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aortas </w:t>
      </w:r>
      <w:proofErr w:type="spellStart"/>
      <w:r w:rsidR="0004549F" w:rsidRPr="0004549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stenta</w:t>
      </w:r>
      <w:proofErr w:type="spellEnd"/>
      <w:r w:rsidR="0004549F" w:rsidRPr="0004549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– protēžu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0731D86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04549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</w:t>
      </w:r>
      <w:r w:rsidR="000D5D8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6</w:t>
      </w:r>
      <w:r w:rsidR="0004549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19620429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37F562F9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6E0593AE" w:rsidR="003377D5" w:rsidRPr="005E2C07" w:rsidRDefault="0004549F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SIA “Amerikas Baltijas Tehnoloģiju Korporācija”</w:t>
      </w:r>
      <w:r w:rsidRPr="00AF6958">
        <w:rPr>
          <w:rFonts w:ascii="Times New Roman" w:eastAsia="Times New Roman" w:hAnsi="Times New Roman" w:cs="Times New Roman"/>
          <w:sz w:val="24"/>
          <w:szCs w:val="24"/>
        </w:rPr>
        <w:t xml:space="preserve">, reģistrācijas Nr. </w:t>
      </w:r>
      <w:r>
        <w:rPr>
          <w:rFonts w:ascii="Times New Roman" w:eastAsia="Times New Roman" w:hAnsi="Times New Roman" w:cs="Times New Roman"/>
          <w:sz w:val="24"/>
          <w:szCs w:val="24"/>
        </w:rPr>
        <w:t>50003399781,</w:t>
      </w:r>
      <w:r w:rsidRPr="00AF6958">
        <w:rPr>
          <w:rFonts w:ascii="Times New Roman" w:eastAsia="Times New Roman" w:hAnsi="Times New Roman" w:cs="Times New Roman"/>
          <w:sz w:val="24"/>
          <w:szCs w:val="24"/>
        </w:rPr>
        <w:t xml:space="preserve"> tās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valdes priekšsēdētāja Rinalda Krūkļa </w:t>
      </w:r>
      <w:r w:rsidRPr="00E615C3">
        <w:rPr>
          <w:rFonts w:ascii="Times New Roman" w:eastAsia="Times New Roman" w:hAnsi="Times New Roman" w:cs="Times New Roman"/>
          <w:sz w:val="24"/>
          <w:szCs w:val="24"/>
        </w:rPr>
        <w:t>personā</w:t>
      </w:r>
      <w:r w:rsidRPr="00EB1FC8">
        <w:rPr>
          <w:rFonts w:ascii="Times New Roman" w:eastAsia="Times New Roman" w:hAnsi="Times New Roman" w:cs="Times New Roman"/>
          <w:sz w:val="24"/>
          <w:szCs w:val="24"/>
        </w:rPr>
        <w:t xml:space="preserve"> (turpmāk – Piegādātājs)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5.marta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SKUS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100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15016BEA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2.1.punktā noteikto summu par 10 %, izsakot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2.1.punktu šādā redakcijā:</w:t>
      </w:r>
    </w:p>
    <w:p w14:paraId="73F6B3A2" w14:textId="14055C8A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2.1.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Līguma kopējā summa ir 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422 400.00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(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četri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simti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div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desmit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divi 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tūkstoši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četri simti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00 centi) bez pievienotās vērtības nodokļa (turpmāk – PVN). PVN tiek aprēķināts un maksāts papildus saskaņā ar spēkā esošo nodokļu likmi. 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21E945B9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 xml:space="preserve">Pārējie </w:t>
      </w:r>
      <w:r w:rsidR="0004549F">
        <w:rPr>
          <w:rFonts w:ascii="Times New Roman" w:eastAsia="Times New Roman" w:hAnsi="Times New Roman" w:cs="Times New Roman"/>
          <w:bCs/>
          <w:sz w:val="24"/>
          <w:szCs w:val="24"/>
        </w:rPr>
        <w:t>Līguma</w:t>
      </w: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 xml:space="preserve"> noteikumi netiek mainīti.</w:t>
      </w:r>
    </w:p>
    <w:p w14:paraId="43601B0A" w14:textId="476776EB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 xml:space="preserve">Vienošanās ir </w:t>
      </w:r>
      <w:r w:rsidR="0004549F">
        <w:rPr>
          <w:rFonts w:ascii="Times New Roman" w:eastAsia="Times New Roman" w:hAnsi="Times New Roman" w:cs="Times New Roman"/>
          <w:bCs/>
          <w:sz w:val="24"/>
          <w:szCs w:val="24"/>
        </w:rPr>
        <w:t>Līguma</w:t>
      </w: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04549F" w:rsidRPr="00AB561A" w14:paraId="665A09BA" w14:textId="77777777" w:rsidTr="0004549F">
        <w:trPr>
          <w:trHeight w:val="2607"/>
        </w:trPr>
        <w:tc>
          <w:tcPr>
            <w:tcW w:w="5075" w:type="dxa"/>
          </w:tcPr>
          <w:p w14:paraId="589D374E" w14:textId="77777777" w:rsidR="0004549F" w:rsidRPr="00AB561A" w:rsidRDefault="0004549F" w:rsidP="0004549F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04549F" w:rsidRPr="00AB561A" w:rsidRDefault="0004549F" w:rsidP="0004549F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2EEC6FFB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3F90B618" w14:textId="77777777" w:rsidR="0004549F" w:rsidRPr="009F212C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</w:t>
            </w: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9F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Amerikas Baltijas Tehnoloģiju Korporācija</w:t>
            </w: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DA67C41" w14:textId="77777777" w:rsidR="0004549F" w:rsidRPr="009F212C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. Nr. 50003399781</w:t>
            </w:r>
          </w:p>
          <w:p w14:paraId="66F992AB" w14:textId="77777777" w:rsidR="0004549F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Gustava Zemgala gatve 62, </w:t>
            </w:r>
          </w:p>
          <w:p w14:paraId="0F7C87C9" w14:textId="77777777" w:rsidR="0004549F" w:rsidRPr="009F212C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Rīga, LV - 1039</w:t>
            </w:r>
          </w:p>
          <w:p w14:paraId="3771DF72" w14:textId="77777777" w:rsidR="0004549F" w:rsidRPr="009F212C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Banka: AS Citadele</w:t>
            </w:r>
          </w:p>
          <w:p w14:paraId="2695DF73" w14:textId="77777777" w:rsidR="0004549F" w:rsidRPr="009F212C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Kods: PARXLV22</w:t>
            </w:r>
          </w:p>
          <w:p w14:paraId="5EA9F9BF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LV06PARX0016271190001</w:t>
            </w:r>
          </w:p>
          <w:p w14:paraId="39DEEC5A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E1BFA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55FD3" w14:textId="430652E8" w:rsidR="0004549F" w:rsidRPr="00AB561A" w:rsidRDefault="0004549F" w:rsidP="0004549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4549F" w:rsidRPr="00AB561A" w14:paraId="2D6CB387" w14:textId="77777777" w:rsidTr="0004549F">
        <w:trPr>
          <w:trHeight w:val="1472"/>
        </w:trPr>
        <w:tc>
          <w:tcPr>
            <w:tcW w:w="5075" w:type="dxa"/>
          </w:tcPr>
          <w:p w14:paraId="273409E0" w14:textId="77777777" w:rsidR="0004549F" w:rsidRDefault="0004549F" w:rsidP="00045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04549F" w:rsidRPr="00AB561A" w:rsidRDefault="0004549F" w:rsidP="00045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04549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564B8F89" w:rsidR="0004549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04549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04549F" w:rsidRPr="00EE5E1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4706" w:type="dxa"/>
          </w:tcPr>
          <w:p w14:paraId="64A7645F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E94CC40" w14:textId="04C28567" w:rsidR="0004549F" w:rsidRPr="00AB561A" w:rsidRDefault="0004549F" w:rsidP="0004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Krūklis</w:t>
            </w:r>
          </w:p>
        </w:tc>
      </w:tr>
    </w:tbl>
    <w:p w14:paraId="2EEF0B55" w14:textId="77777777" w:rsidR="00CA40C2" w:rsidRPr="00BB5A75" w:rsidRDefault="0004549F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4549F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721B2F"/>
    <w:rsid w:val="00725CC4"/>
    <w:rsid w:val="00740A5A"/>
    <w:rsid w:val="0074483E"/>
    <w:rsid w:val="007808A3"/>
    <w:rsid w:val="007C50BC"/>
    <w:rsid w:val="008665D9"/>
    <w:rsid w:val="009168C0"/>
    <w:rsid w:val="00992914"/>
    <w:rsid w:val="00996038"/>
    <w:rsid w:val="009D6B49"/>
    <w:rsid w:val="00A611C6"/>
    <w:rsid w:val="00AB561A"/>
    <w:rsid w:val="00B003AF"/>
    <w:rsid w:val="00B00A6A"/>
    <w:rsid w:val="00B0496B"/>
    <w:rsid w:val="00B259FE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2020-03-15T13:43:00Z</dcterms:created>
  <dcterms:modified xsi:type="dcterms:W3CDTF">2020-03-15T13:43:00Z</dcterms:modified>
</cp:coreProperties>
</file>