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C3BE" w14:textId="791A3C13" w:rsidR="0008601C" w:rsidRPr="0008601C" w:rsidRDefault="00460F65" w:rsidP="0008601C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aknu </w:t>
      </w:r>
      <w:r w:rsidR="0008601C" w:rsidRPr="0008601C">
        <w:rPr>
          <w:rFonts w:ascii="Times New Roman" w:eastAsia="Times New Roman" w:hAnsi="Times New Roman"/>
          <w:b/>
          <w:caps/>
          <w:sz w:val="24"/>
          <w:szCs w:val="24"/>
        </w:rPr>
        <w:t>Recipienta pase</w:t>
      </w:r>
    </w:p>
    <w:p w14:paraId="22EE363A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7A31F9F" w14:textId="5ABDFE52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DATUMS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894473440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CF0907" w:rsidRPr="00410720">
            <w:rPr>
              <w:rStyle w:val="PlaceholderText"/>
            </w:rPr>
            <w:t>Click or tap to enter a date.</w:t>
          </w:r>
        </w:sdtContent>
      </w:sdt>
    </w:p>
    <w:p w14:paraId="3800D45B" w14:textId="45F8ECD8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 xml:space="preserve">Vārds, uzvārds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838208067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12DF6660" w14:textId="66E755F4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 xml:space="preserve">Dzimšanas gads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729801202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733"/>
      </w:tblGrid>
      <w:tr w:rsidR="00CF0907" w:rsidRPr="0008601C" w14:paraId="47498850" w14:textId="1437B3F7" w:rsidTr="00622955">
        <w:trPr>
          <w:trHeight w:val="308"/>
        </w:trPr>
        <w:tc>
          <w:tcPr>
            <w:tcW w:w="4742" w:type="dxa"/>
            <w:vMerge w:val="restart"/>
          </w:tcPr>
          <w:p w14:paraId="1F673703" w14:textId="77777777" w:rsidR="00CF0907" w:rsidRPr="0008601C" w:rsidRDefault="00CF0907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Asins grupa</w:t>
            </w:r>
          </w:p>
          <w:p w14:paraId="55B6222A" w14:textId="4B6C60EA" w:rsidR="00CF0907" w:rsidRPr="0008601C" w:rsidRDefault="00CF0907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37FFC3FA" w14:textId="510A8D2B" w:rsidR="00CF0907" w:rsidRPr="0008601C" w:rsidRDefault="00465E7E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Augums</w:t>
            </w:r>
          </w:p>
        </w:tc>
      </w:tr>
      <w:tr w:rsidR="00CF0907" w:rsidRPr="0008601C" w14:paraId="089617DF" w14:textId="77777777" w:rsidTr="00622955">
        <w:trPr>
          <w:trHeight w:val="306"/>
        </w:trPr>
        <w:tc>
          <w:tcPr>
            <w:tcW w:w="4742" w:type="dxa"/>
            <w:vMerge/>
          </w:tcPr>
          <w:p w14:paraId="7A687A3F" w14:textId="77777777" w:rsidR="00CF0907" w:rsidRPr="0008601C" w:rsidRDefault="00CF0907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14:paraId="1526B262" w14:textId="1E3CF39F" w:rsidR="00CF0907" w:rsidRPr="0008601C" w:rsidRDefault="00465E7E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Svars</w:t>
            </w:r>
          </w:p>
        </w:tc>
      </w:tr>
    </w:tbl>
    <w:p w14:paraId="6AFF43D8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F3866FF" w14:textId="20301A19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Personas kods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714071491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31D4345B" w14:textId="6CF04624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Dzīvesvieta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695037848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34E95A4E" w14:textId="2DE4D318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Kontakttālruņi: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601C" w:rsidRPr="0008601C" w14:paraId="35C63E53" w14:textId="77777777" w:rsidTr="00EB03A2">
        <w:tc>
          <w:tcPr>
            <w:tcW w:w="4788" w:type="dxa"/>
          </w:tcPr>
          <w:p w14:paraId="773A349B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F010916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900A151" w14:textId="77777777" w:rsidTr="00EB03A2">
        <w:tc>
          <w:tcPr>
            <w:tcW w:w="4788" w:type="dxa"/>
          </w:tcPr>
          <w:p w14:paraId="1151CBE0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A06FC10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983AB4C" w14:textId="77777777" w:rsidTr="00EB03A2">
        <w:tc>
          <w:tcPr>
            <w:tcW w:w="4788" w:type="dxa"/>
          </w:tcPr>
          <w:p w14:paraId="38398069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10009C6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B4F6F8E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8601C" w:rsidRPr="0008601C" w14:paraId="2F55844A" w14:textId="77777777" w:rsidTr="00EB03A2">
        <w:tc>
          <w:tcPr>
            <w:tcW w:w="9576" w:type="dxa"/>
          </w:tcPr>
          <w:p w14:paraId="11777879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Diagnoze</w:t>
            </w:r>
          </w:p>
        </w:tc>
      </w:tr>
      <w:tr w:rsidR="0008601C" w:rsidRPr="0008601C" w14:paraId="2D11779A" w14:textId="77777777" w:rsidTr="00EB03A2">
        <w:tc>
          <w:tcPr>
            <w:tcW w:w="9576" w:type="dxa"/>
          </w:tcPr>
          <w:p w14:paraId="7EC0C58C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6794AE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BFA4C3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20A69A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45304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2261CCD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B2B8D62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Indikācijas aknu transplantācijai: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08601C" w:rsidRPr="0008601C" w14:paraId="7AC1EF14" w14:textId="77777777" w:rsidTr="00EB03A2">
        <w:tc>
          <w:tcPr>
            <w:tcW w:w="9558" w:type="dxa"/>
          </w:tcPr>
          <w:p w14:paraId="30DBC92F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2578222" w14:textId="77777777" w:rsidTr="00EB03A2">
        <w:tc>
          <w:tcPr>
            <w:tcW w:w="9558" w:type="dxa"/>
          </w:tcPr>
          <w:p w14:paraId="7CFDDEC1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7A4C2F6" w14:textId="77777777" w:rsidTr="00EB03A2">
        <w:tc>
          <w:tcPr>
            <w:tcW w:w="9558" w:type="dxa"/>
          </w:tcPr>
          <w:p w14:paraId="62281B1B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D81D46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613AD508" w14:textId="77777777" w:rsidR="00CF0907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Izslimotās slimības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 </w:t>
      </w:r>
    </w:p>
    <w:p w14:paraId="6BE7F253" w14:textId="13DC7FD3" w:rsidR="0008601C" w:rsidRPr="0008601C" w:rsidRDefault="00715B45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88361505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  <w:r w:rsidR="00CF090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484992" w14:textId="3EF76B20" w:rsid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Kaitīgi ieradumi</w:t>
      </w:r>
      <w:r w:rsidR="00CF0907">
        <w:rPr>
          <w:rFonts w:ascii="Times New Roman" w:eastAsia="Times New Roman" w:hAnsi="Times New Roman"/>
          <w:sz w:val="24"/>
          <w:szCs w:val="24"/>
        </w:rPr>
        <w:t>:</w:t>
      </w:r>
    </w:p>
    <w:sdt>
      <w:sdtPr>
        <w:rPr>
          <w:rFonts w:ascii="Times New Roman" w:eastAsia="Times New Roman" w:hAnsi="Times New Roman"/>
          <w:sz w:val="24"/>
          <w:szCs w:val="24"/>
        </w:rPr>
        <w:id w:val="1879592330"/>
        <w:placeholder>
          <w:docPart w:val="DefaultPlaceholder_-1854013440"/>
        </w:placeholder>
        <w:showingPlcHdr/>
      </w:sdtPr>
      <w:sdtEndPr/>
      <w:sdtContent>
        <w:p w14:paraId="34D574A8" w14:textId="0474A9B3" w:rsidR="00CF0907" w:rsidRPr="0008601C" w:rsidRDefault="00CF0907" w:rsidP="00CF0907">
          <w:pPr>
            <w:suppressAutoHyphens w:val="0"/>
            <w:autoSpaceDN/>
            <w:spacing w:after="120"/>
            <w:textAlignment w:val="auto"/>
            <w:rPr>
              <w:rFonts w:ascii="Times New Roman" w:eastAsia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3C3B43C6" w14:textId="421D9256" w:rsid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Veiktās operācijas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</w:p>
    <w:sdt>
      <w:sdtPr>
        <w:rPr>
          <w:rFonts w:ascii="Times New Roman" w:eastAsia="Times New Roman" w:hAnsi="Times New Roman"/>
          <w:sz w:val="24"/>
          <w:szCs w:val="24"/>
        </w:rPr>
        <w:id w:val="1637672304"/>
        <w:placeholder>
          <w:docPart w:val="DefaultPlaceholder_-1854013440"/>
        </w:placeholder>
        <w:showingPlcHdr/>
      </w:sdtPr>
      <w:sdtEndPr/>
      <w:sdtContent>
        <w:p w14:paraId="0383CE6E" w14:textId="2F40B62B" w:rsidR="00CF0907" w:rsidRPr="0008601C" w:rsidRDefault="00CF0907" w:rsidP="00CF0907">
          <w:pPr>
            <w:suppressAutoHyphens w:val="0"/>
            <w:autoSpaceDN/>
            <w:spacing w:after="120"/>
            <w:textAlignment w:val="auto"/>
            <w:rPr>
              <w:rFonts w:ascii="Times New Roman" w:eastAsia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48A3E5AF" w14:textId="4E69C0BA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Barības vada vēnas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519466048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52AF53D9" w14:textId="7F0AD645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 xml:space="preserve">Portāla </w:t>
      </w:r>
      <w:proofErr w:type="spellStart"/>
      <w:r w:rsidRPr="0008601C">
        <w:rPr>
          <w:rFonts w:ascii="Times New Roman" w:eastAsia="Times New Roman" w:hAnsi="Times New Roman"/>
          <w:sz w:val="24"/>
          <w:szCs w:val="24"/>
        </w:rPr>
        <w:t>gastropātija</w:t>
      </w:r>
      <w:proofErr w:type="spellEnd"/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225077005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2B308D8A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08601C" w:rsidRPr="0008601C" w14:paraId="4C320554" w14:textId="77777777" w:rsidTr="00EB03A2">
        <w:tc>
          <w:tcPr>
            <w:tcW w:w="9576" w:type="dxa"/>
            <w:gridSpan w:val="2"/>
          </w:tcPr>
          <w:p w14:paraId="2D9F1D41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Lietojamie medikamenti</w:t>
            </w:r>
          </w:p>
        </w:tc>
      </w:tr>
      <w:tr w:rsidR="0008601C" w:rsidRPr="0008601C" w14:paraId="02351478" w14:textId="77777777" w:rsidTr="00EB03A2">
        <w:tc>
          <w:tcPr>
            <w:tcW w:w="4698" w:type="dxa"/>
          </w:tcPr>
          <w:p w14:paraId="360342A1" w14:textId="77777777" w:rsidR="0008601C" w:rsidRPr="00715B45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61FEF88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802D2AA" w14:textId="77777777" w:rsidTr="00EB03A2">
        <w:tc>
          <w:tcPr>
            <w:tcW w:w="4698" w:type="dxa"/>
          </w:tcPr>
          <w:p w14:paraId="495EEDD3" w14:textId="77777777" w:rsidR="0008601C" w:rsidRPr="00715B45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9D69444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758E1777" w14:textId="77777777" w:rsidTr="00EB03A2">
        <w:tc>
          <w:tcPr>
            <w:tcW w:w="4698" w:type="dxa"/>
          </w:tcPr>
          <w:p w14:paraId="3F58950E" w14:textId="77777777" w:rsidR="0008601C" w:rsidRPr="00715B45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45B16FF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F9C2C0E" w14:textId="77777777" w:rsidTr="00715B45">
        <w:trPr>
          <w:trHeight w:val="287"/>
        </w:trPr>
        <w:tc>
          <w:tcPr>
            <w:tcW w:w="4698" w:type="dxa"/>
            <w:tcBorders>
              <w:bottom w:val="single" w:sz="4" w:space="0" w:color="auto"/>
            </w:tcBorders>
          </w:tcPr>
          <w:p w14:paraId="3BEDE549" w14:textId="1E511524" w:rsidR="0008601C" w:rsidRPr="00715B45" w:rsidRDefault="0008601C" w:rsidP="00715B45">
            <w:pPr>
              <w:tabs>
                <w:tab w:val="left" w:pos="13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63159FB1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9AF" w:rsidRPr="0008601C" w14:paraId="4F57D8AB" w14:textId="77777777" w:rsidTr="00715B45">
        <w:trPr>
          <w:trHeight w:val="264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0357914" w14:textId="77777777" w:rsidR="009929AF" w:rsidRPr="00715B45" w:rsidRDefault="009929AF" w:rsidP="00715B45">
            <w:pPr>
              <w:tabs>
                <w:tab w:val="left" w:pos="13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E72A605" w14:textId="77777777" w:rsidR="009929AF" w:rsidRPr="0008601C" w:rsidRDefault="009929AF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9AF" w:rsidRPr="0008601C" w14:paraId="5767B765" w14:textId="77777777" w:rsidTr="00715B45">
        <w:trPr>
          <w:trHeight w:val="679"/>
        </w:trPr>
        <w:tc>
          <w:tcPr>
            <w:tcW w:w="4698" w:type="dxa"/>
            <w:tcBorders>
              <w:top w:val="single" w:sz="4" w:space="0" w:color="auto"/>
            </w:tcBorders>
          </w:tcPr>
          <w:p w14:paraId="15261C11" w14:textId="77777777" w:rsidR="009929AF" w:rsidRPr="00715B45" w:rsidRDefault="009929AF" w:rsidP="00715B45">
            <w:pPr>
              <w:tabs>
                <w:tab w:val="left" w:pos="13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14:paraId="720F7E28" w14:textId="77777777" w:rsidR="009929AF" w:rsidRPr="0008601C" w:rsidRDefault="009929AF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F4F121" w14:textId="760D34E1" w:rsidR="0008601C" w:rsidRPr="0008601C" w:rsidRDefault="0008601C" w:rsidP="0008601C">
      <w:pPr>
        <w:suppressAutoHyphens w:val="0"/>
        <w:autoSpaceDN/>
        <w:spacing w:before="100" w:beforeAutospacing="1" w:after="60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lastRenderedPageBreak/>
        <w:t>Labo</w:t>
      </w:r>
      <w:bookmarkStart w:id="0" w:name="_GoBack"/>
      <w:bookmarkEnd w:id="0"/>
      <w:r w:rsidRPr="0008601C">
        <w:rPr>
          <w:rFonts w:ascii="Times New Roman" w:eastAsia="Times New Roman" w:hAnsi="Times New Roman"/>
          <w:b/>
          <w:sz w:val="24"/>
          <w:szCs w:val="24"/>
        </w:rPr>
        <w:t>ratorijas izmeklējumi: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921"/>
        <w:gridCol w:w="2097"/>
      </w:tblGrid>
      <w:tr w:rsidR="0008601C" w:rsidRPr="0008601C" w14:paraId="76F90923" w14:textId="77777777" w:rsidTr="00EB03A2">
        <w:tc>
          <w:tcPr>
            <w:tcW w:w="558" w:type="dxa"/>
          </w:tcPr>
          <w:p w14:paraId="0ED3537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921" w:type="dxa"/>
          </w:tcPr>
          <w:p w14:paraId="5C3497F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68B8073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798DAA38" w14:textId="77777777" w:rsidTr="00EB03A2">
        <w:tc>
          <w:tcPr>
            <w:tcW w:w="558" w:type="dxa"/>
          </w:tcPr>
          <w:p w14:paraId="4AE08D3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14:paraId="2396101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vispārējs asins izmeklējums;</w:t>
            </w:r>
          </w:p>
        </w:tc>
        <w:tc>
          <w:tcPr>
            <w:tcW w:w="2097" w:type="dxa"/>
          </w:tcPr>
          <w:p w14:paraId="4EF3C9B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63D0774" w14:textId="77777777" w:rsidTr="00EB03A2">
        <w:tc>
          <w:tcPr>
            <w:tcW w:w="558" w:type="dxa"/>
          </w:tcPr>
          <w:p w14:paraId="4AC8308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14:paraId="7CF9E95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asins grupas saskaņā ar ABO antigēniem un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Rh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(D) piederības faktors;</w:t>
            </w:r>
          </w:p>
        </w:tc>
        <w:tc>
          <w:tcPr>
            <w:tcW w:w="2097" w:type="dxa"/>
          </w:tcPr>
          <w:p w14:paraId="1A79304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7EA71066" w14:textId="77777777" w:rsidTr="00EB03A2">
        <w:tc>
          <w:tcPr>
            <w:tcW w:w="558" w:type="dxa"/>
          </w:tcPr>
          <w:p w14:paraId="5E53BED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14:paraId="4DCC0AF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albumīna koncentrācija</w:t>
            </w:r>
          </w:p>
        </w:tc>
        <w:tc>
          <w:tcPr>
            <w:tcW w:w="2097" w:type="dxa"/>
          </w:tcPr>
          <w:p w14:paraId="27CD00D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897282A" w14:textId="77777777" w:rsidTr="00EB03A2">
        <w:tc>
          <w:tcPr>
            <w:tcW w:w="558" w:type="dxa"/>
          </w:tcPr>
          <w:p w14:paraId="6A2D0B6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14:paraId="5D1B02B9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kopējā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bilirubīna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704455A9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89077A1" w14:textId="77777777" w:rsidTr="00EB03A2">
        <w:tc>
          <w:tcPr>
            <w:tcW w:w="558" w:type="dxa"/>
          </w:tcPr>
          <w:p w14:paraId="29EC78CC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14:paraId="6FE3040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tiešā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bilirubīna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731E32D1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274C2B4" w14:textId="77777777" w:rsidTr="00EB03A2">
        <w:tc>
          <w:tcPr>
            <w:tcW w:w="558" w:type="dxa"/>
          </w:tcPr>
          <w:p w14:paraId="094A578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14:paraId="040B6E38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aspartātaminotransferāzes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(ASAT) aktivitāte</w:t>
            </w:r>
          </w:p>
        </w:tc>
        <w:tc>
          <w:tcPr>
            <w:tcW w:w="2097" w:type="dxa"/>
          </w:tcPr>
          <w:p w14:paraId="45900DF8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5677E4E" w14:textId="77777777" w:rsidTr="00EB03A2">
        <w:tc>
          <w:tcPr>
            <w:tcW w:w="558" w:type="dxa"/>
          </w:tcPr>
          <w:p w14:paraId="145E448A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14:paraId="7F78311B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alanīnaminotransferāzes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(ALAT) aktivitāte</w:t>
            </w:r>
          </w:p>
        </w:tc>
        <w:tc>
          <w:tcPr>
            <w:tcW w:w="2097" w:type="dxa"/>
          </w:tcPr>
          <w:p w14:paraId="4100C3E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38B1468" w14:textId="77777777" w:rsidTr="00EB03A2">
        <w:tc>
          <w:tcPr>
            <w:tcW w:w="558" w:type="dxa"/>
          </w:tcPr>
          <w:p w14:paraId="7E6561E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14:paraId="126AE15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sārmu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fosfatāzes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(SF) aktivitāte</w:t>
            </w:r>
          </w:p>
        </w:tc>
        <w:tc>
          <w:tcPr>
            <w:tcW w:w="2097" w:type="dxa"/>
          </w:tcPr>
          <w:p w14:paraId="2954C15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D66FDC8" w14:textId="77777777" w:rsidTr="00EB03A2">
        <w:tc>
          <w:tcPr>
            <w:tcW w:w="558" w:type="dxa"/>
          </w:tcPr>
          <w:p w14:paraId="799AAAC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14:paraId="3D967BB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gamma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glutamiltranspeptidāzes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(GGT) aktivitāte</w:t>
            </w:r>
          </w:p>
        </w:tc>
        <w:tc>
          <w:tcPr>
            <w:tcW w:w="2097" w:type="dxa"/>
          </w:tcPr>
          <w:p w14:paraId="5114289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E554586" w14:textId="77777777" w:rsidTr="00EB03A2">
        <w:tc>
          <w:tcPr>
            <w:tcW w:w="558" w:type="dxa"/>
          </w:tcPr>
          <w:p w14:paraId="4322A6F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1" w:type="dxa"/>
          </w:tcPr>
          <w:p w14:paraId="236C2C3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protrombīna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aktivitāte un starptautiskā normalizētā attiecība (SPA/INR);</w:t>
            </w:r>
          </w:p>
        </w:tc>
        <w:tc>
          <w:tcPr>
            <w:tcW w:w="2097" w:type="dxa"/>
          </w:tcPr>
          <w:p w14:paraId="07EA308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35EAAE5" w14:textId="77777777" w:rsidTr="00EB03A2">
        <w:tc>
          <w:tcPr>
            <w:tcW w:w="558" w:type="dxa"/>
          </w:tcPr>
          <w:p w14:paraId="6858F74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1" w:type="dxa"/>
          </w:tcPr>
          <w:p w14:paraId="3813313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fibrinogēna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5353DD5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EDAE0C7" w14:textId="77777777" w:rsidTr="00EB03A2">
        <w:tc>
          <w:tcPr>
            <w:tcW w:w="558" w:type="dxa"/>
          </w:tcPr>
          <w:p w14:paraId="71CEE2B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1" w:type="dxa"/>
          </w:tcPr>
          <w:p w14:paraId="28DB6F6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aktivizēts daļējs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tromboplastīna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laiks (ADTL)</w:t>
            </w:r>
          </w:p>
        </w:tc>
        <w:tc>
          <w:tcPr>
            <w:tcW w:w="2097" w:type="dxa"/>
          </w:tcPr>
          <w:p w14:paraId="054E7B3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09BDFAC" w14:textId="77777777" w:rsidTr="00EB03A2">
        <w:tc>
          <w:tcPr>
            <w:tcW w:w="558" w:type="dxa"/>
          </w:tcPr>
          <w:p w14:paraId="1DEDF14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1" w:type="dxa"/>
          </w:tcPr>
          <w:p w14:paraId="4C4F345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urīnvielas koncentrācija;</w:t>
            </w:r>
          </w:p>
        </w:tc>
        <w:tc>
          <w:tcPr>
            <w:tcW w:w="2097" w:type="dxa"/>
          </w:tcPr>
          <w:p w14:paraId="159718B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F49D7B9" w14:textId="77777777" w:rsidTr="00EB03A2">
        <w:tc>
          <w:tcPr>
            <w:tcW w:w="558" w:type="dxa"/>
          </w:tcPr>
          <w:p w14:paraId="56E0B65B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1" w:type="dxa"/>
          </w:tcPr>
          <w:p w14:paraId="05C097FB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kreatinīna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4893204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AD1C2AF" w14:textId="77777777" w:rsidTr="00EB03A2">
        <w:tc>
          <w:tcPr>
            <w:tcW w:w="558" w:type="dxa"/>
          </w:tcPr>
          <w:p w14:paraId="5EE5BA2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1" w:type="dxa"/>
          </w:tcPr>
          <w:p w14:paraId="2E247F1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urīnskābes koncentrācija</w:t>
            </w:r>
          </w:p>
        </w:tc>
        <w:tc>
          <w:tcPr>
            <w:tcW w:w="2097" w:type="dxa"/>
          </w:tcPr>
          <w:p w14:paraId="492C129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756895EE" w14:textId="77777777" w:rsidTr="00EB03A2">
        <w:tc>
          <w:tcPr>
            <w:tcW w:w="558" w:type="dxa"/>
          </w:tcPr>
          <w:p w14:paraId="1C26844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21" w:type="dxa"/>
          </w:tcPr>
          <w:p w14:paraId="0CAD3CF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 reaktīva olbaltumviela (CRO);</w:t>
            </w:r>
          </w:p>
        </w:tc>
        <w:tc>
          <w:tcPr>
            <w:tcW w:w="2097" w:type="dxa"/>
          </w:tcPr>
          <w:p w14:paraId="6D08607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D241EC7" w14:textId="77777777" w:rsidTr="00EB03A2">
        <w:tc>
          <w:tcPr>
            <w:tcW w:w="558" w:type="dxa"/>
          </w:tcPr>
          <w:p w14:paraId="484CC55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21" w:type="dxa"/>
          </w:tcPr>
          <w:p w14:paraId="443C955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nātrija koncentrācija</w:t>
            </w:r>
          </w:p>
        </w:tc>
        <w:tc>
          <w:tcPr>
            <w:tcW w:w="2097" w:type="dxa"/>
          </w:tcPr>
          <w:p w14:paraId="633B186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4065AF7" w14:textId="77777777" w:rsidTr="00EB03A2">
        <w:tc>
          <w:tcPr>
            <w:tcW w:w="558" w:type="dxa"/>
          </w:tcPr>
          <w:p w14:paraId="1DBD9FB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21" w:type="dxa"/>
          </w:tcPr>
          <w:p w14:paraId="0EA43C9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kālija koncentrācija</w:t>
            </w:r>
          </w:p>
        </w:tc>
        <w:tc>
          <w:tcPr>
            <w:tcW w:w="2097" w:type="dxa"/>
          </w:tcPr>
          <w:p w14:paraId="4DB641C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FAAEB46" w14:textId="77777777" w:rsidTr="00EB03A2">
        <w:tc>
          <w:tcPr>
            <w:tcW w:w="558" w:type="dxa"/>
          </w:tcPr>
          <w:p w14:paraId="62DC903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1" w:type="dxa"/>
          </w:tcPr>
          <w:p w14:paraId="4296848C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hlorīdu koncentrācija</w:t>
            </w:r>
          </w:p>
        </w:tc>
        <w:tc>
          <w:tcPr>
            <w:tcW w:w="2097" w:type="dxa"/>
          </w:tcPr>
          <w:p w14:paraId="2367C98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4E316B0" w14:textId="77777777" w:rsidTr="00EB03A2">
        <w:tc>
          <w:tcPr>
            <w:tcW w:w="558" w:type="dxa"/>
          </w:tcPr>
          <w:p w14:paraId="3B10D53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1" w:type="dxa"/>
          </w:tcPr>
          <w:p w14:paraId="0FD0715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kopējā holesterīna koncentrācija</w:t>
            </w:r>
          </w:p>
        </w:tc>
        <w:tc>
          <w:tcPr>
            <w:tcW w:w="2097" w:type="dxa"/>
          </w:tcPr>
          <w:p w14:paraId="4A986EE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258654F" w14:textId="77777777" w:rsidTr="00EB03A2">
        <w:tc>
          <w:tcPr>
            <w:tcW w:w="558" w:type="dxa"/>
          </w:tcPr>
          <w:p w14:paraId="26EA536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21" w:type="dxa"/>
          </w:tcPr>
          <w:p w14:paraId="068F4F3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liela blīvuma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lipoproteīnu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holesterīna koncentrācija</w:t>
            </w:r>
          </w:p>
        </w:tc>
        <w:tc>
          <w:tcPr>
            <w:tcW w:w="2097" w:type="dxa"/>
          </w:tcPr>
          <w:p w14:paraId="42DFE4C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6756A5B" w14:textId="77777777" w:rsidTr="00EB03A2">
        <w:tc>
          <w:tcPr>
            <w:tcW w:w="558" w:type="dxa"/>
          </w:tcPr>
          <w:p w14:paraId="3433585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21" w:type="dxa"/>
          </w:tcPr>
          <w:p w14:paraId="30D02CB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maza blīvuma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lipoproteīnu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holesterīna koncentrācija</w:t>
            </w:r>
          </w:p>
        </w:tc>
        <w:tc>
          <w:tcPr>
            <w:tcW w:w="2097" w:type="dxa"/>
          </w:tcPr>
          <w:p w14:paraId="3D5023A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BB8AE55" w14:textId="77777777" w:rsidTr="00EB03A2">
        <w:tc>
          <w:tcPr>
            <w:tcW w:w="558" w:type="dxa"/>
          </w:tcPr>
          <w:p w14:paraId="217DFBFA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1" w:type="dxa"/>
          </w:tcPr>
          <w:p w14:paraId="7938744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triacilglicerolu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05D15BBA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1CD6702" w14:textId="77777777" w:rsidTr="00EB03A2">
        <w:tc>
          <w:tcPr>
            <w:tcW w:w="558" w:type="dxa"/>
          </w:tcPr>
          <w:p w14:paraId="0704E2D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21" w:type="dxa"/>
          </w:tcPr>
          <w:p w14:paraId="617E7A5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glikozes koncentrācija serumā (plazmā);</w:t>
            </w:r>
          </w:p>
        </w:tc>
        <w:tc>
          <w:tcPr>
            <w:tcW w:w="2097" w:type="dxa"/>
          </w:tcPr>
          <w:p w14:paraId="4C29271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FF5A6C6" w14:textId="77777777" w:rsidR="0008601C" w:rsidRPr="0008601C" w:rsidRDefault="0008601C" w:rsidP="0008601C">
      <w:pPr>
        <w:suppressAutoHyphens w:val="0"/>
        <w:autoSpaceDN/>
        <w:spacing w:before="100" w:beforeAutospacing="1" w:after="60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>Virusoloģijas izmeklējumi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837"/>
        <w:gridCol w:w="2097"/>
      </w:tblGrid>
      <w:tr w:rsidR="0008601C" w:rsidRPr="0008601C" w14:paraId="6BCF9280" w14:textId="77777777" w:rsidTr="00EB03A2">
        <w:tc>
          <w:tcPr>
            <w:tcW w:w="642" w:type="dxa"/>
          </w:tcPr>
          <w:p w14:paraId="2E0BB4C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837" w:type="dxa"/>
          </w:tcPr>
          <w:p w14:paraId="1221F3C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3B9204D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41AF1B4B" w14:textId="77777777" w:rsidTr="00EB03A2">
        <w:tc>
          <w:tcPr>
            <w:tcW w:w="642" w:type="dxa"/>
          </w:tcPr>
          <w:p w14:paraId="15342AC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14:paraId="0D597B3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 hepatīta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antiķermeņi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(anti HAV)</w:t>
            </w:r>
          </w:p>
        </w:tc>
        <w:tc>
          <w:tcPr>
            <w:tcW w:w="2097" w:type="dxa"/>
          </w:tcPr>
          <w:p w14:paraId="3CD7E66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46C5C80" w14:textId="77777777" w:rsidTr="00EB03A2">
        <w:tc>
          <w:tcPr>
            <w:tcW w:w="642" w:type="dxa"/>
          </w:tcPr>
          <w:p w14:paraId="75B6DB3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14:paraId="0304DE6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B hepatīta vīrusa virsmas antigēns (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HBs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6CD5781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047A6B8" w14:textId="77777777" w:rsidTr="00EB03A2">
        <w:tc>
          <w:tcPr>
            <w:tcW w:w="642" w:type="dxa"/>
          </w:tcPr>
          <w:p w14:paraId="5C25851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14:paraId="2670E24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Antivielas pret B hepatīta vīrusa virsmas antigēnu (anti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HBs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53A6C7B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020E051" w14:textId="77777777" w:rsidTr="00EB03A2">
        <w:tc>
          <w:tcPr>
            <w:tcW w:w="642" w:type="dxa"/>
          </w:tcPr>
          <w:p w14:paraId="17D3BD6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14:paraId="3115189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Antivielas pret B hepatīta vīrusa serdes antigēnu (anti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HBcor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115D375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19ECFFF" w14:textId="77777777" w:rsidTr="00EB03A2">
        <w:tc>
          <w:tcPr>
            <w:tcW w:w="642" w:type="dxa"/>
          </w:tcPr>
          <w:p w14:paraId="484A69D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14:paraId="69CBB5A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 hepatīta vīrusa antivielas (anti HAV);</w:t>
            </w:r>
          </w:p>
        </w:tc>
        <w:tc>
          <w:tcPr>
            <w:tcW w:w="2097" w:type="dxa"/>
          </w:tcPr>
          <w:p w14:paraId="470478E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31B4B12" w14:textId="77777777" w:rsidTr="00EB03A2">
        <w:tc>
          <w:tcPr>
            <w:tcW w:w="642" w:type="dxa"/>
          </w:tcPr>
          <w:p w14:paraId="149E253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14:paraId="1206253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citomegalovīrusa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M (CMV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10CF7DD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773EFC7" w14:textId="77777777" w:rsidTr="00EB03A2">
        <w:tc>
          <w:tcPr>
            <w:tcW w:w="642" w:type="dxa"/>
          </w:tcPr>
          <w:p w14:paraId="491B9A3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7" w:type="dxa"/>
          </w:tcPr>
          <w:p w14:paraId="42F86EC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citomegalovīrusa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G (CMV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4FBD97C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0F4C9F5" w14:textId="77777777" w:rsidTr="00EB03A2">
        <w:tc>
          <w:tcPr>
            <w:tcW w:w="642" w:type="dxa"/>
          </w:tcPr>
          <w:p w14:paraId="75C27A4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14:paraId="40D9356E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Epšteina-Barra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M (EBV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M);</w:t>
            </w:r>
          </w:p>
        </w:tc>
        <w:tc>
          <w:tcPr>
            <w:tcW w:w="2097" w:type="dxa"/>
          </w:tcPr>
          <w:p w14:paraId="67E395C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48B741A" w14:textId="77777777" w:rsidTr="00EB03A2">
        <w:tc>
          <w:tcPr>
            <w:tcW w:w="642" w:type="dxa"/>
          </w:tcPr>
          <w:p w14:paraId="69F4825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7" w:type="dxa"/>
          </w:tcPr>
          <w:p w14:paraId="6439F2C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Epšteina-Barra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G (EBV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1E231FE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D52801E" w14:textId="77777777" w:rsidTr="00EB03A2">
        <w:tc>
          <w:tcPr>
            <w:tcW w:w="642" w:type="dxa"/>
          </w:tcPr>
          <w:p w14:paraId="34F1D01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7" w:type="dxa"/>
          </w:tcPr>
          <w:p w14:paraId="3BC95A4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simplex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1 / 2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(HSV 1 / 2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369A022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CC42CD3" w14:textId="77777777" w:rsidTr="00EB03A2">
        <w:tc>
          <w:tcPr>
            <w:tcW w:w="642" w:type="dxa"/>
          </w:tcPr>
          <w:p w14:paraId="7109DDD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7" w:type="dxa"/>
          </w:tcPr>
          <w:p w14:paraId="2290138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simplex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virusa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(HSV 1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0C4A62F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E17BC7E" w14:textId="77777777" w:rsidTr="00EB03A2">
        <w:tc>
          <w:tcPr>
            <w:tcW w:w="642" w:type="dxa"/>
          </w:tcPr>
          <w:p w14:paraId="2CF854E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7" w:type="dxa"/>
          </w:tcPr>
          <w:p w14:paraId="4DDCCE0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zoster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(HZV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2AD87BF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76D9031" w14:textId="77777777" w:rsidTr="00EB03A2">
        <w:tc>
          <w:tcPr>
            <w:tcW w:w="642" w:type="dxa"/>
          </w:tcPr>
          <w:p w14:paraId="7FA715D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7" w:type="dxa"/>
          </w:tcPr>
          <w:p w14:paraId="47FE0B2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zoster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(HZV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77FE075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DBDF7E6" w14:textId="77777777" w:rsidTr="00EB03A2">
        <w:tc>
          <w:tcPr>
            <w:tcW w:w="642" w:type="dxa"/>
          </w:tcPr>
          <w:p w14:paraId="7141892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7" w:type="dxa"/>
          </w:tcPr>
          <w:p w14:paraId="7A36B55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toxoplasma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gondii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M (TOXO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1FD6C7D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ADE555A" w14:textId="77777777" w:rsidTr="00EB03A2">
        <w:tc>
          <w:tcPr>
            <w:tcW w:w="642" w:type="dxa"/>
          </w:tcPr>
          <w:p w14:paraId="4BDBF62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7" w:type="dxa"/>
          </w:tcPr>
          <w:p w14:paraId="507E96C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toxoplasma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gondii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G (TOXO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236AFFA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520BE88" w14:textId="77777777" w:rsidTr="00EB03A2">
        <w:tc>
          <w:tcPr>
            <w:tcW w:w="642" w:type="dxa"/>
          </w:tcPr>
          <w:p w14:paraId="1E7D339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37" w:type="dxa"/>
          </w:tcPr>
          <w:p w14:paraId="442FFB4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cilvēka imūndeficīta vīrusa HIV 1 un HIV 2 antivielas (anti HIV ½</w:t>
            </w:r>
          </w:p>
        </w:tc>
        <w:tc>
          <w:tcPr>
            <w:tcW w:w="2097" w:type="dxa"/>
          </w:tcPr>
          <w:p w14:paraId="7FC8603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CE685ED" w14:textId="77777777" w:rsidTr="00EB03A2">
        <w:tc>
          <w:tcPr>
            <w:tcW w:w="642" w:type="dxa"/>
          </w:tcPr>
          <w:p w14:paraId="143A2E1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37" w:type="dxa"/>
          </w:tcPr>
          <w:p w14:paraId="170600A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RPR reakcija;</w:t>
            </w:r>
          </w:p>
        </w:tc>
        <w:tc>
          <w:tcPr>
            <w:tcW w:w="2097" w:type="dxa"/>
          </w:tcPr>
          <w:p w14:paraId="5C54665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3AD0C43" w14:textId="77777777" w:rsidTr="00EB03A2">
        <w:tc>
          <w:tcPr>
            <w:tcW w:w="642" w:type="dxa"/>
          </w:tcPr>
          <w:p w14:paraId="22AC8DA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37" w:type="dxa"/>
          </w:tcPr>
          <w:p w14:paraId="50C3B84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uzsējums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aizdegunes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pret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meticilīnu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rezistenta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stafilokoka noteikšanai (MRSA);</w:t>
            </w:r>
          </w:p>
        </w:tc>
        <w:tc>
          <w:tcPr>
            <w:tcW w:w="2097" w:type="dxa"/>
          </w:tcPr>
          <w:p w14:paraId="7F816FD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D761EBC" w14:textId="77777777" w:rsidR="0008601C" w:rsidRPr="0008601C" w:rsidRDefault="0008601C" w:rsidP="0008601C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lastRenderedPageBreak/>
        <w:t xml:space="preserve">Piezīme: imunoloģisks izmeklējums pirms aknu transplantācijas – </w:t>
      </w:r>
      <w:proofErr w:type="spellStart"/>
      <w:r w:rsidRPr="0008601C">
        <w:rPr>
          <w:rFonts w:ascii="Times New Roman" w:eastAsia="Times New Roman" w:hAnsi="Times New Roman"/>
          <w:sz w:val="24"/>
          <w:szCs w:val="24"/>
        </w:rPr>
        <w:t>tipēšana</w:t>
      </w:r>
      <w:proofErr w:type="spellEnd"/>
      <w:r w:rsidRPr="0008601C">
        <w:rPr>
          <w:rFonts w:ascii="Times New Roman" w:eastAsia="Times New Roman" w:hAnsi="Times New Roman"/>
          <w:sz w:val="24"/>
          <w:szCs w:val="24"/>
        </w:rPr>
        <w:t xml:space="preserve"> (no imunoloģijas laboratorijas paņem 2 lielas mēģenes ar sarkanu korķīti).</w:t>
      </w:r>
    </w:p>
    <w:p w14:paraId="0785D91C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>Audzēja marķieri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665"/>
        <w:gridCol w:w="2097"/>
      </w:tblGrid>
      <w:tr w:rsidR="0008601C" w:rsidRPr="0008601C" w14:paraId="70F67C8B" w14:textId="77777777" w:rsidTr="00EB03A2">
        <w:tc>
          <w:tcPr>
            <w:tcW w:w="814" w:type="dxa"/>
          </w:tcPr>
          <w:p w14:paraId="34E6AD3D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5" w:type="dxa"/>
          </w:tcPr>
          <w:p w14:paraId="1090BB21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Marķieris</w:t>
            </w:r>
          </w:p>
        </w:tc>
        <w:tc>
          <w:tcPr>
            <w:tcW w:w="2097" w:type="dxa"/>
          </w:tcPr>
          <w:p w14:paraId="1B679CC9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5180CDC9" w14:textId="77777777" w:rsidTr="00EB03A2">
        <w:tc>
          <w:tcPr>
            <w:tcW w:w="814" w:type="dxa"/>
          </w:tcPr>
          <w:p w14:paraId="3B14E32C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14:paraId="2B5BE06F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alfa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fetoproteīns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7EBDC6CE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8CF73C1" w14:textId="77777777" w:rsidTr="00EB03A2">
        <w:tc>
          <w:tcPr>
            <w:tcW w:w="814" w:type="dxa"/>
          </w:tcPr>
          <w:p w14:paraId="55638916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14:paraId="668EEE80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audzēja marķieris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19-9;</w:t>
            </w:r>
          </w:p>
        </w:tc>
        <w:tc>
          <w:tcPr>
            <w:tcW w:w="2097" w:type="dxa"/>
          </w:tcPr>
          <w:p w14:paraId="146098B7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A36CE9E" w14:textId="77777777" w:rsidTr="00EB03A2">
        <w:tc>
          <w:tcPr>
            <w:tcW w:w="814" w:type="dxa"/>
          </w:tcPr>
          <w:p w14:paraId="299893B3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14:paraId="5D66F2AC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karcioembrionālais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antigēns (CEA);</w:t>
            </w:r>
          </w:p>
        </w:tc>
        <w:tc>
          <w:tcPr>
            <w:tcW w:w="2097" w:type="dxa"/>
          </w:tcPr>
          <w:p w14:paraId="5178969C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A1451C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sz w:val="24"/>
          <w:szCs w:val="24"/>
        </w:rPr>
      </w:pPr>
    </w:p>
    <w:p w14:paraId="1CE5287A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 xml:space="preserve">Citi izmeklējumi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664"/>
        <w:gridCol w:w="2097"/>
      </w:tblGrid>
      <w:tr w:rsidR="0008601C" w:rsidRPr="0008601C" w14:paraId="460DEA9A" w14:textId="77777777" w:rsidTr="00EB03A2">
        <w:tc>
          <w:tcPr>
            <w:tcW w:w="815" w:type="dxa"/>
          </w:tcPr>
          <w:p w14:paraId="1E4E99FA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4" w:type="dxa"/>
          </w:tcPr>
          <w:p w14:paraId="4875D480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6B6613AE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6D2CE260" w14:textId="77777777" w:rsidTr="00EB03A2">
        <w:tc>
          <w:tcPr>
            <w:tcW w:w="815" w:type="dxa"/>
          </w:tcPr>
          <w:p w14:paraId="1EEE0178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</w:tcPr>
          <w:p w14:paraId="2BBB252C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vispārējs urīna izmeklējums;</w:t>
            </w:r>
          </w:p>
        </w:tc>
        <w:tc>
          <w:tcPr>
            <w:tcW w:w="2097" w:type="dxa"/>
          </w:tcPr>
          <w:p w14:paraId="458DD4E3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6B09396" w14:textId="77777777" w:rsidTr="00EB03A2">
        <w:tc>
          <w:tcPr>
            <w:tcW w:w="815" w:type="dxa"/>
          </w:tcPr>
          <w:p w14:paraId="6DF57BE0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</w:tcPr>
          <w:p w14:paraId="7D9E3C14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koprogramma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3A73C746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F1A9C16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 xml:space="preserve">Instrumentālie izmeklējumi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668"/>
        <w:gridCol w:w="2097"/>
      </w:tblGrid>
      <w:tr w:rsidR="0008601C" w:rsidRPr="0008601C" w14:paraId="27A7A14C" w14:textId="77777777" w:rsidTr="00EB03A2">
        <w:tc>
          <w:tcPr>
            <w:tcW w:w="811" w:type="dxa"/>
          </w:tcPr>
          <w:p w14:paraId="7AE2D37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X1e8364a6fc3548689d57b18f20f28296"/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8" w:type="dxa"/>
          </w:tcPr>
          <w:p w14:paraId="6AD7E73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77CDA7B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721222C1" w14:textId="77777777" w:rsidTr="00EB03A2">
        <w:tc>
          <w:tcPr>
            <w:tcW w:w="811" w:type="dxa"/>
          </w:tcPr>
          <w:p w14:paraId="64E3B2A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14:paraId="0E49ACE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divpadsmit novadījumu EKG ar ārsta aprakstu;</w:t>
            </w:r>
          </w:p>
        </w:tc>
        <w:tc>
          <w:tcPr>
            <w:tcW w:w="2097" w:type="dxa"/>
          </w:tcPr>
          <w:p w14:paraId="3B7AD38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31E03FA" w14:textId="77777777" w:rsidTr="00EB03A2">
        <w:tc>
          <w:tcPr>
            <w:tcW w:w="811" w:type="dxa"/>
          </w:tcPr>
          <w:p w14:paraId="3CCC4D3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14:paraId="04BAD747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ehokardioskopija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EE17D49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7B901FB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37297B0" w14:textId="77777777" w:rsidTr="00EB03A2">
        <w:tc>
          <w:tcPr>
            <w:tcW w:w="811" w:type="dxa"/>
          </w:tcPr>
          <w:p w14:paraId="118B6CC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14:paraId="2CD8074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vēdera un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retroperitoneālās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telpas asinsvadu dupleksā skenēšana (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doplerogrāfija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769BD62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50C83C9" w14:textId="77777777" w:rsidTr="00EB03A2">
        <w:tc>
          <w:tcPr>
            <w:tcW w:w="811" w:type="dxa"/>
          </w:tcPr>
          <w:p w14:paraId="6E3223C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14:paraId="1492CE1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vēdera orgānu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sonoskopija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5EF9826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000E92A" w14:textId="77777777" w:rsidTr="00EB03A2">
        <w:tc>
          <w:tcPr>
            <w:tcW w:w="811" w:type="dxa"/>
          </w:tcPr>
          <w:p w14:paraId="6C286BB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14:paraId="65BA3AE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diagnostiskā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ezofagogastroduodenoskopija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34738D4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4254985" w14:textId="77777777" w:rsidTr="00EB03A2">
        <w:tc>
          <w:tcPr>
            <w:tcW w:w="811" w:type="dxa"/>
          </w:tcPr>
          <w:p w14:paraId="4DFDC57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14:paraId="1B8CBAC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krūškurvja rentgenoskopija;</w:t>
            </w:r>
          </w:p>
        </w:tc>
        <w:tc>
          <w:tcPr>
            <w:tcW w:w="2097" w:type="dxa"/>
          </w:tcPr>
          <w:p w14:paraId="00E60A4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00D8561" w14:textId="77777777" w:rsidTr="00EB03A2">
        <w:tc>
          <w:tcPr>
            <w:tcW w:w="811" w:type="dxa"/>
          </w:tcPr>
          <w:p w14:paraId="7582333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14:paraId="1EF4417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plaušu funkcionālie paraugi;</w:t>
            </w:r>
          </w:p>
        </w:tc>
        <w:tc>
          <w:tcPr>
            <w:tcW w:w="2097" w:type="dxa"/>
          </w:tcPr>
          <w:p w14:paraId="1B7FC74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D647B75" w14:textId="77777777" w:rsidTr="00EB03A2">
        <w:tc>
          <w:tcPr>
            <w:tcW w:w="811" w:type="dxa"/>
          </w:tcPr>
          <w:p w14:paraId="71C29AC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14:paraId="51B7A0A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vēdera orgānu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datorangiogrāfija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0C9AE58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7C8E60A" w14:textId="77777777" w:rsidTr="00EB03A2">
        <w:tc>
          <w:tcPr>
            <w:tcW w:w="811" w:type="dxa"/>
          </w:tcPr>
          <w:p w14:paraId="02E1044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</w:tcPr>
          <w:p w14:paraId="0D6F052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ginekoloģiskā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sonoskopija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(sievietēm) / uroloģiskā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sonoskopija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(vīriešiem);</w:t>
            </w:r>
          </w:p>
        </w:tc>
        <w:tc>
          <w:tcPr>
            <w:tcW w:w="2097" w:type="dxa"/>
          </w:tcPr>
          <w:p w14:paraId="772529F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047CF90" w14:textId="77777777" w:rsidTr="00EB03A2">
        <w:tc>
          <w:tcPr>
            <w:tcW w:w="811" w:type="dxa"/>
          </w:tcPr>
          <w:p w14:paraId="212DF5B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8" w:type="dxa"/>
          </w:tcPr>
          <w:p w14:paraId="7B38060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mammogrāfija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(sievietēm pēc 40 gadu vecuma);</w:t>
            </w:r>
          </w:p>
        </w:tc>
        <w:tc>
          <w:tcPr>
            <w:tcW w:w="2097" w:type="dxa"/>
          </w:tcPr>
          <w:p w14:paraId="2F4D371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6E5B018" w14:textId="77777777" w:rsidTr="00EB03A2">
        <w:tc>
          <w:tcPr>
            <w:tcW w:w="811" w:type="dxa"/>
          </w:tcPr>
          <w:p w14:paraId="1DF2AF7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8" w:type="dxa"/>
          </w:tcPr>
          <w:p w14:paraId="02422E2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kolonoskopija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(pēc 50 gadu vecuma).</w:t>
            </w:r>
          </w:p>
        </w:tc>
        <w:tc>
          <w:tcPr>
            <w:tcW w:w="2097" w:type="dxa"/>
          </w:tcPr>
          <w:p w14:paraId="3FF0E09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bookmarkEnd w:id="1"/>
    <w:p w14:paraId="04A15706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 xml:space="preserve">Ārstu speciālistu konsultācijas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665"/>
        <w:gridCol w:w="2097"/>
      </w:tblGrid>
      <w:tr w:rsidR="0008601C" w:rsidRPr="0008601C" w14:paraId="5B5BBF9E" w14:textId="77777777" w:rsidTr="00EB03A2">
        <w:tc>
          <w:tcPr>
            <w:tcW w:w="814" w:type="dxa"/>
          </w:tcPr>
          <w:p w14:paraId="3C942D8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5" w:type="dxa"/>
          </w:tcPr>
          <w:p w14:paraId="1BA3CEF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7648A12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72D37BB1" w14:textId="77777777" w:rsidTr="00EB03A2">
        <w:tc>
          <w:tcPr>
            <w:tcW w:w="814" w:type="dxa"/>
          </w:tcPr>
          <w:p w14:paraId="69D2F7D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14:paraId="5D7C204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ārsta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otorinolaringologa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7DEFC7D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540A31B6" w14:textId="77777777" w:rsidTr="00EB03A2">
        <w:tc>
          <w:tcPr>
            <w:tcW w:w="814" w:type="dxa"/>
          </w:tcPr>
          <w:p w14:paraId="363D32C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14:paraId="64D2EC4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ārsta akušiera ginekologa / urologa;</w:t>
            </w:r>
          </w:p>
        </w:tc>
        <w:tc>
          <w:tcPr>
            <w:tcW w:w="2097" w:type="dxa"/>
          </w:tcPr>
          <w:p w14:paraId="0ABEC7F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06D8CF10" w14:textId="77777777" w:rsidTr="00EB03A2">
        <w:tc>
          <w:tcPr>
            <w:tcW w:w="814" w:type="dxa"/>
          </w:tcPr>
          <w:p w14:paraId="2621EAE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14:paraId="7E3EA82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psihologa / ārsta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psihiATxa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44C64F3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4CF2AA51" w14:textId="77777777" w:rsidTr="00EB03A2">
        <w:tc>
          <w:tcPr>
            <w:tcW w:w="814" w:type="dxa"/>
          </w:tcPr>
          <w:p w14:paraId="468C5E7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14:paraId="1212052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zobārsta;</w:t>
            </w:r>
          </w:p>
        </w:tc>
        <w:tc>
          <w:tcPr>
            <w:tcW w:w="2097" w:type="dxa"/>
          </w:tcPr>
          <w:p w14:paraId="585B986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2DDE69CB" w14:textId="77777777" w:rsidTr="00EB03A2">
        <w:tc>
          <w:tcPr>
            <w:tcW w:w="814" w:type="dxa"/>
          </w:tcPr>
          <w:p w14:paraId="147CCBC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14:paraId="12A26FC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ārsta radiologa</w:t>
            </w:r>
          </w:p>
        </w:tc>
        <w:tc>
          <w:tcPr>
            <w:tcW w:w="2097" w:type="dxa"/>
          </w:tcPr>
          <w:p w14:paraId="7CA7010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88D4FE9" w14:textId="77777777" w:rsidR="0008601C" w:rsidRPr="0008601C" w:rsidRDefault="0008601C" w:rsidP="0008601C">
      <w:pPr>
        <w:suppressAutoHyphens w:val="0"/>
        <w:autoSpaceDN/>
        <w:snapToGrid w:val="0"/>
        <w:spacing w:before="100" w:beforeAutospacing="1" w:after="100" w:afterAutospacing="1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Papildus ārstu speciālistu konsultācijas, laboratorijas, instrumentālie izmeklējumi jāveic pēc klīniskām indikācijām.</w:t>
      </w:r>
    </w:p>
    <w:p w14:paraId="703F7C34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E8CB992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7B7F86C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7C20DAB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A9B6A1C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lastRenderedPageBreak/>
        <w:t>Vakcinācija pirms iekļaušanas aknu transplantāciju gaidošo sarakstā</w:t>
      </w:r>
    </w:p>
    <w:p w14:paraId="67429474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SimSun" w:hAnsi="Times New Roman"/>
          <w:color w:val="0000FF"/>
          <w:sz w:val="24"/>
          <w:szCs w:val="24"/>
          <w:u w:val="single"/>
          <w:lang w:eastAsia="zh-CN"/>
        </w:rPr>
      </w:pPr>
      <w:bookmarkStart w:id="2" w:name="Xb78cc07af393468cbe2239ce9a5da81a"/>
      <w:r w:rsidRPr="0008601C">
        <w:rPr>
          <w:rFonts w:ascii="Times New Roman" w:eastAsia="SimSun" w:hAnsi="Times New Roman"/>
          <w:sz w:val="24"/>
          <w:szCs w:val="24"/>
          <w:lang w:eastAsia="zh-CN"/>
        </w:rPr>
        <w:t>Potenciālajam recipientam nozīmē vakcināciju pret šādām infekcijas slimībām un izraisītājiem</w:t>
      </w:r>
      <w:bookmarkEnd w:id="2"/>
      <w:r w:rsidRPr="0008601C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1"/>
        <w:gridCol w:w="2127"/>
      </w:tblGrid>
      <w:tr w:rsidR="0008601C" w:rsidRPr="0008601C" w14:paraId="78B5DC44" w14:textId="77777777" w:rsidTr="00EB03A2">
        <w:tc>
          <w:tcPr>
            <w:tcW w:w="828" w:type="dxa"/>
          </w:tcPr>
          <w:p w14:paraId="00460FA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Nr.</w:t>
            </w:r>
          </w:p>
        </w:tc>
        <w:tc>
          <w:tcPr>
            <w:tcW w:w="6651" w:type="dxa"/>
          </w:tcPr>
          <w:p w14:paraId="1AD2D6D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Vakcīna</w:t>
            </w:r>
          </w:p>
        </w:tc>
        <w:tc>
          <w:tcPr>
            <w:tcW w:w="2127" w:type="dxa"/>
          </w:tcPr>
          <w:p w14:paraId="25884B1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Datums</w:t>
            </w:r>
          </w:p>
        </w:tc>
      </w:tr>
      <w:tr w:rsidR="0008601C" w:rsidRPr="0008601C" w14:paraId="6A9D35A4" w14:textId="77777777" w:rsidTr="00EB03A2">
        <w:tc>
          <w:tcPr>
            <w:tcW w:w="828" w:type="dxa"/>
          </w:tcPr>
          <w:p w14:paraId="73D002E7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51" w:type="dxa"/>
          </w:tcPr>
          <w:p w14:paraId="0E0C4ED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 hepatīta</w:t>
            </w:r>
          </w:p>
        </w:tc>
        <w:tc>
          <w:tcPr>
            <w:tcW w:w="2127" w:type="dxa"/>
          </w:tcPr>
          <w:p w14:paraId="0938FF0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9150307" w14:textId="77777777" w:rsidTr="00EB03A2">
        <w:tc>
          <w:tcPr>
            <w:tcW w:w="828" w:type="dxa"/>
          </w:tcPr>
          <w:p w14:paraId="2C1FBCF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51" w:type="dxa"/>
          </w:tcPr>
          <w:p w14:paraId="58A0B77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 hepatīta</w:t>
            </w:r>
          </w:p>
        </w:tc>
        <w:tc>
          <w:tcPr>
            <w:tcW w:w="2127" w:type="dxa"/>
          </w:tcPr>
          <w:p w14:paraId="28AABCA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9BD8C43" w14:textId="77777777" w:rsidTr="00EB03A2">
        <w:tc>
          <w:tcPr>
            <w:tcW w:w="828" w:type="dxa"/>
          </w:tcPr>
          <w:p w14:paraId="7621F6A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51" w:type="dxa"/>
          </w:tcPr>
          <w:p w14:paraId="0FFFB5E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gripas</w:t>
            </w:r>
          </w:p>
        </w:tc>
        <w:tc>
          <w:tcPr>
            <w:tcW w:w="2127" w:type="dxa"/>
          </w:tcPr>
          <w:p w14:paraId="5FF29EA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5B1B320" w14:textId="77777777" w:rsidTr="00EB03A2">
        <w:tc>
          <w:tcPr>
            <w:tcW w:w="828" w:type="dxa"/>
          </w:tcPr>
          <w:p w14:paraId="77BAE27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51" w:type="dxa"/>
          </w:tcPr>
          <w:p w14:paraId="578FFB3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garā klepus</w:t>
            </w:r>
          </w:p>
        </w:tc>
        <w:tc>
          <w:tcPr>
            <w:tcW w:w="2127" w:type="dxa"/>
          </w:tcPr>
          <w:p w14:paraId="49A5B8D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E5CEEEA" w14:textId="77777777" w:rsidTr="00EB03A2">
        <w:tc>
          <w:tcPr>
            <w:tcW w:w="828" w:type="dxa"/>
          </w:tcPr>
          <w:p w14:paraId="3D31BF59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51" w:type="dxa"/>
          </w:tcPr>
          <w:p w14:paraId="3886826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difterijas,</w:t>
            </w:r>
          </w:p>
        </w:tc>
        <w:tc>
          <w:tcPr>
            <w:tcW w:w="2127" w:type="dxa"/>
          </w:tcPr>
          <w:p w14:paraId="1B44EDA1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5C3F04F1" w14:textId="77777777" w:rsidTr="00EB03A2">
        <w:tc>
          <w:tcPr>
            <w:tcW w:w="828" w:type="dxa"/>
          </w:tcPr>
          <w:p w14:paraId="0E464E0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51" w:type="dxa"/>
          </w:tcPr>
          <w:p w14:paraId="3A2CB6F7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stingumkrampju</w:t>
            </w:r>
          </w:p>
        </w:tc>
        <w:tc>
          <w:tcPr>
            <w:tcW w:w="2127" w:type="dxa"/>
          </w:tcPr>
          <w:p w14:paraId="6073F9B2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52BD6A61" w14:textId="77777777" w:rsidTr="00EB03A2">
        <w:tc>
          <w:tcPr>
            <w:tcW w:w="828" w:type="dxa"/>
          </w:tcPr>
          <w:p w14:paraId="78AD853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51" w:type="dxa"/>
          </w:tcPr>
          <w:p w14:paraId="33DD6062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poliomielīta</w:t>
            </w:r>
          </w:p>
        </w:tc>
        <w:tc>
          <w:tcPr>
            <w:tcW w:w="2127" w:type="dxa"/>
          </w:tcPr>
          <w:p w14:paraId="4EC766B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6AD425FC" w14:textId="77777777" w:rsidTr="00EB03A2">
        <w:tc>
          <w:tcPr>
            <w:tcW w:w="828" w:type="dxa"/>
          </w:tcPr>
          <w:p w14:paraId="47A6DF8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51" w:type="dxa"/>
          </w:tcPr>
          <w:p w14:paraId="67DA4B81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vēja baku</w:t>
            </w:r>
          </w:p>
        </w:tc>
        <w:tc>
          <w:tcPr>
            <w:tcW w:w="2127" w:type="dxa"/>
          </w:tcPr>
          <w:p w14:paraId="3C8F91A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51091A1" w14:textId="77777777" w:rsidTr="00EB03A2">
        <w:tc>
          <w:tcPr>
            <w:tcW w:w="828" w:type="dxa"/>
          </w:tcPr>
          <w:p w14:paraId="67C21EB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51" w:type="dxa"/>
          </w:tcPr>
          <w:p w14:paraId="1D21618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BCG</w:t>
            </w:r>
          </w:p>
        </w:tc>
        <w:tc>
          <w:tcPr>
            <w:tcW w:w="2127" w:type="dxa"/>
          </w:tcPr>
          <w:p w14:paraId="24A6FBA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239E9EB" w14:textId="77777777" w:rsidTr="00EB03A2">
        <w:tc>
          <w:tcPr>
            <w:tcW w:w="828" w:type="dxa"/>
          </w:tcPr>
          <w:p w14:paraId="57AF992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51" w:type="dxa"/>
          </w:tcPr>
          <w:p w14:paraId="0693CBA2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trakumsērgas</w:t>
            </w:r>
          </w:p>
        </w:tc>
        <w:tc>
          <w:tcPr>
            <w:tcW w:w="2127" w:type="dxa"/>
          </w:tcPr>
          <w:p w14:paraId="6EF7C47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6BB38C5" w14:textId="77777777" w:rsidTr="00EB03A2">
        <w:tc>
          <w:tcPr>
            <w:tcW w:w="828" w:type="dxa"/>
          </w:tcPr>
          <w:p w14:paraId="72CFB59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51" w:type="dxa"/>
          </w:tcPr>
          <w:p w14:paraId="2577085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masalu</w:t>
            </w:r>
          </w:p>
        </w:tc>
        <w:tc>
          <w:tcPr>
            <w:tcW w:w="2127" w:type="dxa"/>
          </w:tcPr>
          <w:p w14:paraId="62872C4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45CA5227" w14:textId="77777777" w:rsidTr="00EB03A2">
        <w:tc>
          <w:tcPr>
            <w:tcW w:w="828" w:type="dxa"/>
          </w:tcPr>
          <w:p w14:paraId="077DE39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51" w:type="dxa"/>
          </w:tcPr>
          <w:p w14:paraId="0391D63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skarlatīnas</w:t>
            </w:r>
          </w:p>
        </w:tc>
        <w:tc>
          <w:tcPr>
            <w:tcW w:w="2127" w:type="dxa"/>
          </w:tcPr>
          <w:p w14:paraId="0CD440E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18117999" w14:textId="77777777" w:rsidTr="00EB03A2">
        <w:tc>
          <w:tcPr>
            <w:tcW w:w="828" w:type="dxa"/>
          </w:tcPr>
          <w:p w14:paraId="7DBE8E8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51" w:type="dxa"/>
          </w:tcPr>
          <w:p w14:paraId="126E2A7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parotīta</w:t>
            </w:r>
          </w:p>
        </w:tc>
        <w:tc>
          <w:tcPr>
            <w:tcW w:w="2127" w:type="dxa"/>
          </w:tcPr>
          <w:p w14:paraId="275F8F8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A60D239" w14:textId="77777777" w:rsidTr="00EB03A2">
        <w:tc>
          <w:tcPr>
            <w:tcW w:w="828" w:type="dxa"/>
          </w:tcPr>
          <w:p w14:paraId="7172905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651" w:type="dxa"/>
          </w:tcPr>
          <w:p w14:paraId="531918F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Haemofilus</w:t>
            </w:r>
            <w:proofErr w:type="spellEnd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influenzae</w:t>
            </w:r>
            <w:proofErr w:type="spellEnd"/>
          </w:p>
        </w:tc>
        <w:tc>
          <w:tcPr>
            <w:tcW w:w="2127" w:type="dxa"/>
          </w:tcPr>
          <w:p w14:paraId="04DF021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2993970E" w14:textId="77777777" w:rsidTr="00EB03A2">
        <w:tc>
          <w:tcPr>
            <w:tcW w:w="828" w:type="dxa"/>
          </w:tcPr>
          <w:p w14:paraId="6F6DBDA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51" w:type="dxa"/>
          </w:tcPr>
          <w:p w14:paraId="6012A87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Str</w:t>
            </w:r>
            <w:proofErr w:type="spellEnd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Pneumoniae</w:t>
            </w:r>
            <w:proofErr w:type="spellEnd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2127" w:type="dxa"/>
          </w:tcPr>
          <w:p w14:paraId="46D662A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06A6287F" w14:textId="77777777" w:rsidTr="00EB03A2">
        <w:tc>
          <w:tcPr>
            <w:tcW w:w="828" w:type="dxa"/>
          </w:tcPr>
          <w:p w14:paraId="1E16CDA1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51" w:type="dxa"/>
          </w:tcPr>
          <w:p w14:paraId="6BDB4F49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N. </w:t>
            </w: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Meningiti</w:t>
            </w:r>
            <w:proofErr w:type="spellEnd"/>
          </w:p>
        </w:tc>
        <w:tc>
          <w:tcPr>
            <w:tcW w:w="2127" w:type="dxa"/>
          </w:tcPr>
          <w:p w14:paraId="577D8D6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2F6C4A95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EEF057A" w14:textId="7EC70E8B" w:rsidR="00CA5AC7" w:rsidRPr="0008601C" w:rsidRDefault="00CA5AC7" w:rsidP="0008601C"/>
    <w:sectPr w:rsidR="00CA5AC7" w:rsidRPr="0008601C" w:rsidSect="0008601C">
      <w:footerReference w:type="default" r:id="rId8"/>
      <w:footerReference w:type="first" r:id="rId9"/>
      <w:pgSz w:w="11906" w:h="16838"/>
      <w:pgMar w:top="1134" w:right="567" w:bottom="1134" w:left="1701" w:header="720" w:footer="5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6317" w14:textId="77777777" w:rsidR="005D758B" w:rsidRDefault="005D758B">
      <w:pPr>
        <w:spacing w:after="0"/>
      </w:pPr>
      <w:r>
        <w:separator/>
      </w:r>
    </w:p>
  </w:endnote>
  <w:endnote w:type="continuationSeparator" w:id="0">
    <w:p w14:paraId="0854CD1F" w14:textId="77777777" w:rsidR="005D758B" w:rsidRDefault="005D7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D00C9C" w14:paraId="206BB79F" w14:textId="77777777" w:rsidTr="00D00C9C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286306" w14:textId="535AC7D0" w:rsidR="00D00C9C" w:rsidRDefault="002C3956" w:rsidP="00D0289A">
          <w:pPr>
            <w:tabs>
              <w:tab w:val="center" w:pos="4320"/>
              <w:tab w:val="right" w:pos="8640"/>
            </w:tabs>
            <w:spacing w:after="0"/>
          </w:pPr>
          <w:r>
            <w:rPr>
              <w:rFonts w:ascii="Arial Narrow" w:eastAsia="Times New Roman" w:hAnsi="Arial Narrow"/>
              <w:sz w:val="20"/>
              <w:szCs w:val="20"/>
            </w:rPr>
            <w:t>Arst-LTC-0</w:t>
          </w:r>
          <w:r w:rsidR="0008601C">
            <w:rPr>
              <w:rFonts w:ascii="Arial Narrow" w:eastAsia="Times New Roman" w:hAnsi="Arial Narrow"/>
              <w:sz w:val="20"/>
              <w:szCs w:val="20"/>
            </w:rPr>
            <w:t>2</w:t>
          </w:r>
          <w:r w:rsidR="00192A89">
            <w:rPr>
              <w:rFonts w:ascii="Arial Narrow" w:eastAsia="Times New Roman" w:hAnsi="Arial Narrow"/>
              <w:sz w:val="20"/>
              <w:szCs w:val="20"/>
            </w:rPr>
            <w:t>4</w:t>
          </w:r>
          <w:r w:rsidR="00D00C9C">
            <w:rPr>
              <w:rFonts w:ascii="Arial Narrow" w:eastAsia="Times New Roman" w:hAnsi="Arial Narrow"/>
              <w:sz w:val="20"/>
              <w:szCs w:val="20"/>
            </w:rPr>
            <w:t xml:space="preserve">  </w:t>
          </w:r>
          <w:r w:rsidR="00D00C9C">
            <w:rPr>
              <w:rFonts w:ascii="Arial Narrow" w:eastAsia="Times New Roman" w:hAnsi="Arial Narrow"/>
              <w:sz w:val="16"/>
              <w:szCs w:val="16"/>
            </w:rPr>
            <w:t>versija 01</w:t>
          </w:r>
        </w:p>
      </w:tc>
    </w:tr>
  </w:tbl>
  <w:p w14:paraId="5F700B74" w14:textId="77777777" w:rsidR="00D00C9C" w:rsidRDefault="00D00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D00C9C" w14:paraId="2964666D" w14:textId="77777777" w:rsidTr="00D0289A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5F91AC" w14:textId="5E348AD4" w:rsidR="00D00C9C" w:rsidRDefault="002C3956" w:rsidP="00D0289A">
          <w:pPr>
            <w:tabs>
              <w:tab w:val="center" w:pos="4320"/>
              <w:tab w:val="right" w:pos="8640"/>
            </w:tabs>
            <w:spacing w:after="0"/>
          </w:pPr>
          <w:r>
            <w:rPr>
              <w:rFonts w:ascii="Arial Narrow" w:eastAsia="Times New Roman" w:hAnsi="Arial Narrow"/>
              <w:sz w:val="20"/>
              <w:szCs w:val="20"/>
            </w:rPr>
            <w:t>Arst-LTC-0</w:t>
          </w:r>
          <w:r w:rsidR="0008601C">
            <w:rPr>
              <w:rFonts w:ascii="Arial Narrow" w:eastAsia="Times New Roman" w:hAnsi="Arial Narrow"/>
              <w:sz w:val="20"/>
              <w:szCs w:val="20"/>
            </w:rPr>
            <w:t>2</w:t>
          </w:r>
          <w:r w:rsidR="00192A89">
            <w:rPr>
              <w:rFonts w:ascii="Arial Narrow" w:eastAsia="Times New Roman" w:hAnsi="Arial Narrow"/>
              <w:sz w:val="20"/>
              <w:szCs w:val="20"/>
            </w:rPr>
            <w:t>4</w:t>
          </w:r>
          <w:r w:rsidR="00D00C9C">
            <w:rPr>
              <w:rFonts w:ascii="Arial Narrow" w:eastAsia="Times New Roman" w:hAnsi="Arial Narrow"/>
              <w:sz w:val="20"/>
              <w:szCs w:val="20"/>
            </w:rPr>
            <w:t xml:space="preserve">  </w:t>
          </w:r>
          <w:r w:rsidR="00D00C9C">
            <w:rPr>
              <w:rFonts w:ascii="Arial Narrow" w:eastAsia="Times New Roman" w:hAnsi="Arial Narrow"/>
              <w:sz w:val="16"/>
              <w:szCs w:val="16"/>
            </w:rPr>
            <w:t>versija 01</w:t>
          </w:r>
        </w:p>
      </w:tc>
    </w:tr>
  </w:tbl>
  <w:p w14:paraId="0BBA2FA7" w14:textId="77777777" w:rsidR="00D00C9C" w:rsidRDefault="00D00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530A" w14:textId="77777777" w:rsidR="005D758B" w:rsidRDefault="005D75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FF09E0" w14:textId="77777777" w:rsidR="005D758B" w:rsidRDefault="005D7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0144"/>
    <w:multiLevelType w:val="hybridMultilevel"/>
    <w:tmpl w:val="6FD6D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56004"/>
    <w:multiLevelType w:val="hybridMultilevel"/>
    <w:tmpl w:val="CCFC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E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A2389"/>
    <w:multiLevelType w:val="multilevel"/>
    <w:tmpl w:val="CA5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85CB7"/>
    <w:multiLevelType w:val="multilevel"/>
    <w:tmpl w:val="63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557DC"/>
    <w:multiLevelType w:val="hybridMultilevel"/>
    <w:tmpl w:val="15C471C8"/>
    <w:lvl w:ilvl="0" w:tplc="4BAEA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9D0"/>
    <w:rsid w:val="00071EB3"/>
    <w:rsid w:val="0008601C"/>
    <w:rsid w:val="000959B6"/>
    <w:rsid w:val="000D7551"/>
    <w:rsid w:val="001315B5"/>
    <w:rsid w:val="00192A89"/>
    <w:rsid w:val="001A08AF"/>
    <w:rsid w:val="00205B2D"/>
    <w:rsid w:val="00215A04"/>
    <w:rsid w:val="00277153"/>
    <w:rsid w:val="002803EC"/>
    <w:rsid w:val="00282076"/>
    <w:rsid w:val="002C3956"/>
    <w:rsid w:val="002E4E18"/>
    <w:rsid w:val="00304B69"/>
    <w:rsid w:val="00333166"/>
    <w:rsid w:val="003500E0"/>
    <w:rsid w:val="003A03BD"/>
    <w:rsid w:val="003B431D"/>
    <w:rsid w:val="003E08A8"/>
    <w:rsid w:val="00404580"/>
    <w:rsid w:val="00460F65"/>
    <w:rsid w:val="00465E7E"/>
    <w:rsid w:val="005962C8"/>
    <w:rsid w:val="005C5922"/>
    <w:rsid w:val="005D758B"/>
    <w:rsid w:val="005F7443"/>
    <w:rsid w:val="00622955"/>
    <w:rsid w:val="00652C73"/>
    <w:rsid w:val="00667FEC"/>
    <w:rsid w:val="00694CB2"/>
    <w:rsid w:val="006B28AD"/>
    <w:rsid w:val="00715B45"/>
    <w:rsid w:val="0071709E"/>
    <w:rsid w:val="0072206F"/>
    <w:rsid w:val="007F474D"/>
    <w:rsid w:val="007F66EA"/>
    <w:rsid w:val="00841235"/>
    <w:rsid w:val="00876EB6"/>
    <w:rsid w:val="0089433B"/>
    <w:rsid w:val="009375F0"/>
    <w:rsid w:val="00946E48"/>
    <w:rsid w:val="00983B9E"/>
    <w:rsid w:val="0098490F"/>
    <w:rsid w:val="009929AF"/>
    <w:rsid w:val="009F1E1C"/>
    <w:rsid w:val="00A1073F"/>
    <w:rsid w:val="00A11ADC"/>
    <w:rsid w:val="00A4230E"/>
    <w:rsid w:val="00A81C9A"/>
    <w:rsid w:val="00AD0EF6"/>
    <w:rsid w:val="00B069D0"/>
    <w:rsid w:val="00B11214"/>
    <w:rsid w:val="00B152ED"/>
    <w:rsid w:val="00B248F8"/>
    <w:rsid w:val="00B60C6F"/>
    <w:rsid w:val="00BC2B58"/>
    <w:rsid w:val="00C82377"/>
    <w:rsid w:val="00CA5AC7"/>
    <w:rsid w:val="00CC2A18"/>
    <w:rsid w:val="00CE395E"/>
    <w:rsid w:val="00CE3C6C"/>
    <w:rsid w:val="00CF0907"/>
    <w:rsid w:val="00D00C9C"/>
    <w:rsid w:val="00D0289A"/>
    <w:rsid w:val="00D14445"/>
    <w:rsid w:val="00D57D8C"/>
    <w:rsid w:val="00DC0CBD"/>
    <w:rsid w:val="00E12B2E"/>
    <w:rsid w:val="00F03CF9"/>
    <w:rsid w:val="00F63EE8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EE493FD"/>
  <w15:docId w15:val="{7D2C5655-F674-4FCD-97FE-77F8CA2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04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5AC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tv213">
    <w:name w:val="tv213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70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C73"/>
    <w:pPr>
      <w:autoSpaceDN/>
      <w:spacing w:after="0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CA5AC7"/>
    <w:rPr>
      <w:rFonts w:ascii="Times New Roman" w:eastAsia="Times New Roman" w:hAnsi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CA5A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C7"/>
    <w:pPr>
      <w:pBdr>
        <w:bottom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col">
    <w:name w:val="col"/>
    <w:basedOn w:val="DefaultParagraphFont"/>
    <w:rsid w:val="00CA5A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C7"/>
    <w:pPr>
      <w:pBdr>
        <w:top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A5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C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B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304B69"/>
    <w:pPr>
      <w:suppressAutoHyphens w:val="0"/>
      <w:autoSpaceDN/>
      <w:spacing w:after="0"/>
      <w:textAlignment w:val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04B69"/>
    <w:rPr>
      <w:rFonts w:ascii="Arial" w:eastAsia="Times New Roman" w:hAnsi="Arial" w:cs="Arial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F0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3139-A9F8-4F44-B444-6BF706B828A7}"/>
      </w:docPartPr>
      <w:docPartBody>
        <w:p w:rsidR="00337B12" w:rsidRDefault="000C003A"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D81-8140-4821-811D-5A7C3CFD4FD9}"/>
      </w:docPartPr>
      <w:docPartBody>
        <w:p w:rsidR="00337B12" w:rsidRDefault="000C003A">
          <w:r w:rsidRPr="004107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3A"/>
    <w:rsid w:val="000C003A"/>
    <w:rsid w:val="003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0251-5C53-4827-80A3-C0EA647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Stradini Stradini</dc:creator>
  <dc:description/>
  <cp:lastModifiedBy>Tatjana Skripkina</cp:lastModifiedBy>
  <cp:revision>41</cp:revision>
  <cp:lastPrinted>2016-02-16T10:21:00Z</cp:lastPrinted>
  <dcterms:created xsi:type="dcterms:W3CDTF">2016-02-01T19:08:00Z</dcterms:created>
  <dcterms:modified xsi:type="dcterms:W3CDTF">2018-03-08T07:59:00Z</dcterms:modified>
</cp:coreProperties>
</file>