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0C56" w14:textId="77777777" w:rsidR="00D56AE3" w:rsidRPr="0011352B" w:rsidRDefault="00D56AE3" w:rsidP="00D56AE3">
      <w:pPr>
        <w:spacing w:line="315" w:lineRule="atLeast"/>
        <w:ind w:firstLine="720"/>
        <w:jc w:val="center"/>
        <w:rPr>
          <w:rFonts w:ascii="Times New Roman" w:eastAsia="Times New Roman" w:hAnsi="Times New Roman" w:cs="Times New Roman"/>
          <w:noProof/>
          <w:color w:val="000000"/>
          <w:sz w:val="22"/>
          <w:szCs w:val="22"/>
          <w:lang w:val="lv-LV" w:eastAsia="en-GB"/>
        </w:rPr>
      </w:pPr>
      <w:bookmarkStart w:id="0" w:name="_GoBack"/>
      <w:bookmarkEnd w:id="0"/>
      <w:r w:rsidRPr="0011352B">
        <w:rPr>
          <w:rFonts w:ascii="Times New Roman" w:eastAsia="Times New Roman" w:hAnsi="Times New Roman" w:cs="Times New Roman"/>
          <w:b/>
          <w:bCs/>
          <w:noProof/>
          <w:color w:val="000000"/>
          <w:sz w:val="22"/>
          <w:szCs w:val="22"/>
          <w:lang w:val="lv-LV" w:eastAsia="en-GB"/>
        </w:rPr>
        <w:t>APLIECINĀJUMS</w:t>
      </w:r>
    </w:p>
    <w:p w14:paraId="42420BE5" w14:textId="77777777" w:rsidR="00D56AE3" w:rsidRPr="0011352B" w:rsidRDefault="00D56AE3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 </w:t>
      </w:r>
    </w:p>
    <w:p w14:paraId="7ACF230F" w14:textId="33B0A899" w:rsidR="00D56AE3" w:rsidRPr="0011352B" w:rsidRDefault="00D56AE3" w:rsidP="0011352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Saskaņā ar</w:t>
      </w:r>
      <w:r w:rsidR="00A41C28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hyperlink r:id="rId7" w:anchor="p31" w:history="1">
        <w:r w:rsidR="00094A86" w:rsidRPr="00094A86">
          <w:rPr>
            <w:rStyle w:val="Hipersaite"/>
            <w:rFonts w:ascii="Times New Roman" w:eastAsia="Times New Roman" w:hAnsi="Times New Roman" w:cs="Times New Roman"/>
            <w:i/>
            <w:iCs/>
            <w:noProof/>
            <w:lang w:val="lv-LV"/>
          </w:rPr>
          <w:t>Publiskas personas kapitāla daļu un kapitālsabiedrību pārvaldības likuma</w:t>
        </w:r>
        <w:r w:rsidR="00094A86" w:rsidRPr="00094A86">
          <w:rPr>
            <w:rStyle w:val="Hipersaite"/>
            <w:rFonts w:ascii="Times New Roman" w:eastAsia="Times New Roman" w:hAnsi="Times New Roman" w:cs="Times New Roman"/>
            <w:noProof/>
            <w:lang w:val="lv-LV"/>
          </w:rPr>
          <w:t xml:space="preserve"> 31.panta</w:t>
        </w:r>
      </w:hyperlink>
      <w:r w:rsidR="00094A86" w:rsidRPr="00094A86">
        <w:rPr>
          <w:rFonts w:ascii="Times New Roman" w:eastAsia="Times New Roman" w:hAnsi="Times New Roman" w:cs="Times New Roman"/>
          <w:noProof/>
          <w:lang w:val="lv-LV"/>
        </w:rPr>
        <w:t xml:space="preserve"> </w:t>
      </w:r>
      <w:r w:rsidR="00094A86" w:rsidRPr="00094A86">
        <w:rPr>
          <w:rFonts w:ascii="Times New Roman" w:eastAsia="Times New Roman" w:hAnsi="Times New Roman" w:cs="Times New Roman"/>
          <w:noProof/>
          <w:u w:val="single"/>
          <w:lang w:val="lv-LV"/>
        </w:rPr>
        <w:t>ceturtās daļas</w:t>
      </w:r>
      <w:r w:rsidR="00094A86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prasībām</w:t>
      </w:r>
      <w:r w:rsidR="00A41C28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es, kandidāts/-e uz </w:t>
      </w:r>
      <w:r w:rsidR="00090C90" w:rsidRPr="00090C90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valsts sabiedrības ar ierobežotu atbildību “Paula Stradiņa klīniskā universitātes slimnīca</w:t>
      </w:r>
      <w:r w:rsidR="00090C90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”</w:t>
      </w:r>
      <w:r w:rsidR="0011352B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r w:rsidR="00090C90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vald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es locekļa amatu,</w:t>
      </w:r>
    </w:p>
    <w:p w14:paraId="51585910" w14:textId="77777777" w:rsidR="00A41C28" w:rsidRPr="0011352B" w:rsidRDefault="00A41C28" w:rsidP="00D56AE3">
      <w:pPr>
        <w:spacing w:line="270" w:lineRule="atLeast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D56AE3" w:rsidRPr="00090C90" w14:paraId="28E7FD66" w14:textId="77777777" w:rsidTr="00D56AE3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F29A" w14:textId="3D7D8CB6" w:rsidR="00D56AE3" w:rsidRPr="0011352B" w:rsidRDefault="00D56AE3" w:rsidP="00D56AE3">
            <w:pPr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</w:p>
        </w:tc>
      </w:tr>
      <w:tr w:rsidR="00D56AE3" w:rsidRPr="0011352B" w14:paraId="4839E3AC" w14:textId="77777777" w:rsidTr="00D56AE3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0AD8" w14:textId="77777777" w:rsidR="00D56AE3" w:rsidRPr="0011352B" w:rsidRDefault="00D56AE3" w:rsidP="00D56AE3">
            <w:pPr>
              <w:jc w:val="center"/>
              <w:rPr>
                <w:rFonts w:ascii="Times New Roman" w:eastAsia="Times New Roman" w:hAnsi="Times New Roman" w:cs="Times New Roman"/>
                <w:noProof/>
                <w:lang w:val="lv-LV" w:eastAsia="en-GB"/>
              </w:rPr>
            </w:pPr>
            <w:r w:rsidRPr="0011352B">
              <w:rPr>
                <w:rFonts w:ascii="Times New Roman" w:eastAsia="Times New Roman" w:hAnsi="Times New Roman" w:cs="Times New Roman"/>
                <w:noProof/>
                <w:lang w:val="lv-LV" w:eastAsia="en-GB"/>
              </w:rPr>
              <w:t>/vārds, uzvārds/</w:t>
            </w:r>
          </w:p>
        </w:tc>
      </w:tr>
    </w:tbl>
    <w:p w14:paraId="6FE02A34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b/>
          <w:bCs/>
          <w:noProof/>
          <w:color w:val="000000"/>
          <w:lang w:val="lv-LV" w:eastAsia="en-GB"/>
        </w:rPr>
        <w:t>apliecinu,</w:t>
      </w:r>
    </w:p>
    <w:p w14:paraId="05BFFC3D" w14:textId="148BEDCC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313C60A4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ka atbilstu kandidātam izvirzāmajām obligātajām prasībām, proti:</w:t>
      </w:r>
    </w:p>
    <w:p w14:paraId="74543B0F" w14:textId="572E701E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</w:p>
    <w:p w14:paraId="39D47B95" w14:textId="061E0EB2" w:rsidR="00A41C28" w:rsidRPr="0011352B" w:rsidRDefault="00D56AE3" w:rsidP="00A41C28">
      <w:pPr>
        <w:pStyle w:val="Sarakstarindkopa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ir augstākā izglītība;</w:t>
      </w:r>
    </w:p>
    <w:p w14:paraId="79DFC86C" w14:textId="0791CD6E" w:rsidR="00A41C28" w:rsidRPr="0011352B" w:rsidRDefault="00D56AE3" w:rsidP="00A41C28">
      <w:pPr>
        <w:pStyle w:val="Sarakstarindkopa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neesmu bijis/-usi sodīts/-a par tīšu noziedzīgu nodarījumu</w:t>
      </w:r>
      <w:r w:rsidR="0011352B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(neatkarīgi no sodāmības dzēšanas vai noņemšanas);</w:t>
      </w:r>
    </w:p>
    <w:p w14:paraId="0D00F334" w14:textId="77777777" w:rsidR="00A41C28" w:rsidRPr="0011352B" w:rsidRDefault="00D56AE3" w:rsidP="00A41C28">
      <w:pPr>
        <w:pStyle w:val="Sarakstarindkopa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113539A2" w14:textId="77777777" w:rsidR="00A41C28" w:rsidRPr="0011352B" w:rsidRDefault="00D56AE3" w:rsidP="00A41C28">
      <w:pPr>
        <w:pStyle w:val="Sarakstarindkopa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par mani nav pasludināts maksātnespējas process;</w:t>
      </w:r>
    </w:p>
    <w:p w14:paraId="2A5964D2" w14:textId="77777777" w:rsidR="00D31DBE" w:rsidRDefault="00D56AE3" w:rsidP="00D31DBE">
      <w:pPr>
        <w:pStyle w:val="Sarakstarindkopa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šobrīd un pēdējo 24 mēnešu laikā neesmu bijis/-usi politiskās partijas vai politisko partiju apvienības amatpersona</w:t>
      </w:r>
      <w:r w:rsidR="007D7D82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(valdes loceklis)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;</w:t>
      </w:r>
      <w:r w:rsidR="00D31DBE" w:rsidRPr="00D31DBE">
        <w:rPr>
          <w:rFonts w:ascii="Times New Roman" w:eastAsia="Times New Roman" w:hAnsi="Times New Roman" w:cs="Times New Roman"/>
          <w:noProof/>
          <w:lang w:val="lv-LV" w:eastAsia="en-GB"/>
        </w:rPr>
        <w:t xml:space="preserve"> </w:t>
      </w:r>
    </w:p>
    <w:p w14:paraId="33A45101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color w:val="000000"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>kā arī piekrītu:</w:t>
      </w:r>
    </w:p>
    <w:p w14:paraId="41C47046" w14:textId="41498982" w:rsidR="00D56AE3" w:rsidRPr="0011352B" w:rsidRDefault="00D56AE3" w:rsidP="00A41C28">
      <w:pPr>
        <w:pStyle w:val="Sarakstarindkopa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ievērot </w:t>
      </w:r>
      <w:hyperlink r:id="rId8" w:anchor="p7" w:history="1">
        <w:r w:rsidR="00094A86" w:rsidRPr="00094A86">
          <w:rPr>
            <w:rStyle w:val="Hipersaite"/>
            <w:rFonts w:ascii="Times New Roman" w:eastAsia="Times New Roman" w:hAnsi="Times New Roman" w:cs="Times New Roman"/>
            <w:noProof/>
            <w:lang w:val="lv-LV"/>
          </w:rPr>
          <w:t>likuma „Par interešu konflikta novēršanu valsts amatpersonu darbībā” 7.panta</w:t>
        </w:r>
      </w:hyperlink>
      <w:r w:rsidR="00094A86" w:rsidRPr="00094A86">
        <w:rPr>
          <w:rFonts w:ascii="Times New Roman" w:eastAsia="Times New Roman" w:hAnsi="Times New Roman" w:cs="Times New Roman"/>
          <w:noProof/>
          <w:lang w:val="lv-LV"/>
        </w:rPr>
        <w:t xml:space="preserve"> </w:t>
      </w:r>
      <w:r w:rsidR="00094A86" w:rsidRPr="00094A86">
        <w:rPr>
          <w:rFonts w:ascii="Times New Roman" w:eastAsia="Times New Roman" w:hAnsi="Times New Roman" w:cs="Times New Roman"/>
          <w:noProof/>
          <w:u w:val="single"/>
          <w:lang w:val="lv-LV"/>
        </w:rPr>
        <w:t>piektajā daļā</w:t>
      </w:r>
      <w:r w:rsidR="00094A86"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 </w:t>
      </w:r>
      <w:r w:rsidRPr="0011352B">
        <w:rPr>
          <w:rFonts w:ascii="Times New Roman" w:eastAsia="Times New Roman" w:hAnsi="Times New Roman" w:cs="Times New Roman"/>
          <w:noProof/>
          <w:color w:val="000000"/>
          <w:lang w:val="lv-LV" w:eastAsia="en-GB"/>
        </w:rPr>
        <w:t xml:space="preserve">noteiktos ierobežojumus un novērsīšu iespējamās interešu konflikta situācijas, ja tikšu </w:t>
      </w: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ievēlēts padomes locekļa amatā;</w:t>
      </w:r>
    </w:p>
    <w:p w14:paraId="28141043" w14:textId="354A3E28" w:rsidR="00D56AE3" w:rsidRDefault="00D56AE3" w:rsidP="00A41C28">
      <w:pPr>
        <w:pStyle w:val="Sarakstarindkopa"/>
        <w:numPr>
          <w:ilvl w:val="0"/>
          <w:numId w:val="3"/>
        </w:numPr>
        <w:spacing w:after="240"/>
        <w:ind w:left="1071" w:hanging="357"/>
        <w:contextualSpacing w:val="0"/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valsts amatpersonas statusam un tam noteiktajiem ierobežojumiem;</w:t>
      </w:r>
    </w:p>
    <w:p w14:paraId="24C0A439" w14:textId="3202BD81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un nav iemesla pamatotām šaubām par manu nevainojamu reputāciju</w:t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>.</w:t>
      </w:r>
    </w:p>
    <w:p w14:paraId="0D68D5EF" w14:textId="1B40C815" w:rsidR="00D56AE3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1F488095" w14:textId="3B799B63" w:rsidR="00090C90" w:rsidRDefault="00090C90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p w14:paraId="434AF4D7" w14:textId="77777777" w:rsidR="00090C90" w:rsidRPr="0011352B" w:rsidRDefault="00090C90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</w:p>
    <w:p w14:paraId="09E3E049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Apliecinu, ka likumos noteiktajā kārtībā atbildu par iesniegto dokumentu un tajos ietverto ziņu pareizību.</w:t>
      </w:r>
    </w:p>
    <w:p w14:paraId="061FF550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1312B8A9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5042E085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30AC1FD7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</w:p>
    <w:p w14:paraId="564E468F" w14:textId="77777777" w:rsidR="00D56AE3" w:rsidRPr="0011352B" w:rsidRDefault="00D56AE3" w:rsidP="00D56AE3">
      <w:pPr>
        <w:jc w:val="both"/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br/>
        <w:t>Rīgā, 20___. gada ______________                                                   ________________</w:t>
      </w:r>
    </w:p>
    <w:p w14:paraId="13F5B26B" w14:textId="197ADC29" w:rsidR="00D56AE3" w:rsidRPr="0011352B" w:rsidRDefault="00D56AE3" w:rsidP="00D56AE3">
      <w:pPr>
        <w:rPr>
          <w:rFonts w:ascii="Times New Roman" w:eastAsia="Times New Roman" w:hAnsi="Times New Roman" w:cs="Times New Roman"/>
          <w:noProof/>
          <w:lang w:val="lv-LV" w:eastAsia="en-GB"/>
        </w:rPr>
      </w:pPr>
      <w:r w:rsidRPr="0011352B">
        <w:rPr>
          <w:rFonts w:ascii="Times New Roman" w:eastAsia="Times New Roman" w:hAnsi="Times New Roman" w:cs="Times New Roman"/>
          <w:noProof/>
          <w:lang w:val="lv-LV" w:eastAsia="en-GB"/>
        </w:rPr>
        <w:t> </w:t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</w:r>
      <w:r w:rsidR="00A41C28" w:rsidRPr="0011352B">
        <w:rPr>
          <w:rFonts w:ascii="Times New Roman" w:eastAsia="Times New Roman" w:hAnsi="Times New Roman" w:cs="Times New Roman"/>
          <w:noProof/>
          <w:lang w:val="lv-LV" w:eastAsia="en-GB"/>
        </w:rPr>
        <w:tab/>
        <w:t>/paraksts/</w:t>
      </w:r>
    </w:p>
    <w:p w14:paraId="534AC19F" w14:textId="2023580F" w:rsidR="00D56AE3" w:rsidRPr="00D31DBE" w:rsidRDefault="00D56AE3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D56AE3">
        <w:rPr>
          <w:rFonts w:ascii="Calibri" w:eastAsia="Times New Roman" w:hAnsi="Calibri" w:cs="Calibri"/>
          <w:color w:val="002060"/>
          <w:sz w:val="22"/>
          <w:szCs w:val="22"/>
          <w:lang w:eastAsia="en-GB"/>
        </w:rPr>
        <w:t> </w:t>
      </w:r>
    </w:p>
    <w:sectPr w:rsidR="00D56AE3" w:rsidRPr="00D31DBE" w:rsidSect="008C21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B6058" w14:textId="77777777" w:rsidR="007821F5" w:rsidRDefault="007821F5" w:rsidP="00D56AE3">
      <w:r>
        <w:separator/>
      </w:r>
    </w:p>
  </w:endnote>
  <w:endnote w:type="continuationSeparator" w:id="0">
    <w:p w14:paraId="59B9E5D5" w14:textId="77777777" w:rsidR="007821F5" w:rsidRDefault="007821F5" w:rsidP="00D5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25E7A" w14:textId="77777777" w:rsidR="007821F5" w:rsidRDefault="007821F5" w:rsidP="00D56AE3">
      <w:r>
        <w:separator/>
      </w:r>
    </w:p>
  </w:footnote>
  <w:footnote w:type="continuationSeparator" w:id="0">
    <w:p w14:paraId="7E59D1E4" w14:textId="77777777" w:rsidR="007821F5" w:rsidRDefault="007821F5" w:rsidP="00D5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0F5"/>
    <w:multiLevelType w:val="multilevel"/>
    <w:tmpl w:val="9682A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928CE"/>
    <w:multiLevelType w:val="hybridMultilevel"/>
    <w:tmpl w:val="384C15D4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76D5C37"/>
    <w:multiLevelType w:val="multilevel"/>
    <w:tmpl w:val="E86880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5245A"/>
    <w:multiLevelType w:val="multilevel"/>
    <w:tmpl w:val="AF5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2404F"/>
    <w:multiLevelType w:val="multilevel"/>
    <w:tmpl w:val="B9F8F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E3"/>
    <w:rsid w:val="00090C90"/>
    <w:rsid w:val="00094A86"/>
    <w:rsid w:val="00107AB3"/>
    <w:rsid w:val="0011352B"/>
    <w:rsid w:val="002311AC"/>
    <w:rsid w:val="003309B8"/>
    <w:rsid w:val="00341F91"/>
    <w:rsid w:val="0035498A"/>
    <w:rsid w:val="003F4FBA"/>
    <w:rsid w:val="004368AA"/>
    <w:rsid w:val="0047538F"/>
    <w:rsid w:val="00491B5D"/>
    <w:rsid w:val="005B2C6A"/>
    <w:rsid w:val="00716147"/>
    <w:rsid w:val="007821F5"/>
    <w:rsid w:val="007D7D82"/>
    <w:rsid w:val="007E5D4D"/>
    <w:rsid w:val="0081692A"/>
    <w:rsid w:val="008C219D"/>
    <w:rsid w:val="00980172"/>
    <w:rsid w:val="009D445C"/>
    <w:rsid w:val="00A02A5A"/>
    <w:rsid w:val="00A41C28"/>
    <w:rsid w:val="00D31DBE"/>
    <w:rsid w:val="00D56AE3"/>
    <w:rsid w:val="00E4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437A"/>
  <w15:chartTrackingRefBased/>
  <w15:docId w15:val="{41F77923-2449-BD4D-9125-FC01A6B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D56A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oklusjumarindkopasfonts"/>
    <w:rsid w:val="00D56AE3"/>
  </w:style>
  <w:style w:type="character" w:styleId="Izteiksmgs">
    <w:name w:val="Strong"/>
    <w:basedOn w:val="Noklusjumarindkopasfonts"/>
    <w:uiPriority w:val="22"/>
    <w:qFormat/>
    <w:rsid w:val="00D56AE3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D56AE3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56AE3"/>
  </w:style>
  <w:style w:type="paragraph" w:styleId="Kjene">
    <w:name w:val="footer"/>
    <w:basedOn w:val="Parasts"/>
    <w:link w:val="KjeneRakstz"/>
    <w:uiPriority w:val="99"/>
    <w:unhideWhenUsed/>
    <w:rsid w:val="00D56AE3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56AE3"/>
  </w:style>
  <w:style w:type="paragraph" w:styleId="Sarakstarindkopa">
    <w:name w:val="List Paragraph"/>
    <w:basedOn w:val="Parasts"/>
    <w:uiPriority w:val="34"/>
    <w:qFormat/>
    <w:rsid w:val="00A41C2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1352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352B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1352B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13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619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269907-publiskas-personas-kapitala-dalu-un-kapitalsabiedribu-parvald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Dzintra Gasūne</cp:lastModifiedBy>
  <cp:revision>2</cp:revision>
  <dcterms:created xsi:type="dcterms:W3CDTF">2020-08-13T14:06:00Z</dcterms:created>
  <dcterms:modified xsi:type="dcterms:W3CDTF">2020-08-13T14:06:00Z</dcterms:modified>
</cp:coreProperties>
</file>